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99D4E" w14:textId="6D314BD2" w:rsidR="00BD4150" w:rsidRPr="00BD4150" w:rsidRDefault="004658AC" w:rsidP="002805EF">
      <w:pPr>
        <w:pStyle w:val="NormalWeb"/>
        <w:shd w:val="clear" w:color="auto" w:fill="FFFFFF"/>
        <w:spacing w:before="0" w:after="200" w:line="360" w:lineRule="auto"/>
        <w:rPr>
          <w:rFonts w:asciiTheme="minorHAnsi" w:hAnsiTheme="minorHAnsi" w:cs="Helvetica"/>
          <w:color w:val="404040"/>
          <w:sz w:val="22"/>
          <w:szCs w:val="22"/>
          <w:lang w:val="en-US"/>
        </w:rPr>
      </w:pPr>
      <w:r>
        <w:rPr>
          <w:rFonts w:asciiTheme="minorHAnsi" w:hAnsiTheme="minorHAnsi" w:cs="Helvetica"/>
          <w:noProof/>
          <w:color w:val="404040"/>
          <w:sz w:val="22"/>
          <w:szCs w:val="22"/>
          <w:lang w:val="en-US"/>
        </w:rPr>
        <w:drawing>
          <wp:anchor distT="0" distB="0" distL="114300" distR="114300" simplePos="0" relativeHeight="251658242" behindDoc="0" locked="0" layoutInCell="1" allowOverlap="1" wp14:anchorId="6FE5D837" wp14:editId="59580659">
            <wp:simplePos x="0" y="0"/>
            <wp:positionH relativeFrom="column">
              <wp:posOffset>3175</wp:posOffset>
            </wp:positionH>
            <wp:positionV relativeFrom="paragraph">
              <wp:posOffset>0</wp:posOffset>
            </wp:positionV>
            <wp:extent cx="1623695" cy="288925"/>
            <wp:effectExtent l="0" t="0" r="0" b="0"/>
            <wp:wrapTopAndBottom/>
            <wp:docPr id="40882184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21840" name="Picture 3"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3695" cy="288925"/>
                    </a:xfrm>
                    <a:prstGeom prst="rect">
                      <a:avLst/>
                    </a:prstGeom>
                  </pic:spPr>
                </pic:pic>
              </a:graphicData>
            </a:graphic>
            <wp14:sizeRelH relativeFrom="margin">
              <wp14:pctWidth>0</wp14:pctWidth>
            </wp14:sizeRelH>
            <wp14:sizeRelV relativeFrom="margin">
              <wp14:pctHeight>0</wp14:pctHeight>
            </wp14:sizeRelV>
          </wp:anchor>
        </w:drawing>
      </w:r>
      <w:r w:rsidR="006225EA">
        <w:rPr>
          <w:rFonts w:asciiTheme="minorHAnsi" w:hAnsiTheme="minorHAnsi" w:cs="Helvetica"/>
          <w:color w:val="404040"/>
          <w:sz w:val="22"/>
          <w:szCs w:val="22"/>
          <w:lang w:val="en-US"/>
        </w:rPr>
        <w:t xml:space="preserve"> </w:t>
      </w:r>
      <w:r w:rsidR="00BD4150">
        <w:rPr>
          <w:rFonts w:asciiTheme="minorHAnsi" w:hAnsiTheme="minorHAnsi" w:cs="Helvetica"/>
          <w:color w:val="404040"/>
          <w:sz w:val="22"/>
          <w:szCs w:val="22"/>
          <w:lang w:val="en-US"/>
        </w:rPr>
        <w:t xml:space="preserve">                                                                                                 </w:t>
      </w:r>
    </w:p>
    <w:p w14:paraId="06F99D4F" w14:textId="79D4A0FF" w:rsidR="00BD4150" w:rsidRPr="00BD4150" w:rsidRDefault="00BD4150" w:rsidP="002805EF">
      <w:pPr>
        <w:pStyle w:val="NormalWeb"/>
        <w:shd w:val="clear" w:color="auto" w:fill="FFFFFF"/>
        <w:spacing w:before="0" w:after="200" w:line="360" w:lineRule="auto"/>
        <w:rPr>
          <w:rFonts w:asciiTheme="minorHAnsi" w:hAnsiTheme="minorHAnsi" w:cs="Helvetica"/>
          <w:color w:val="404040"/>
          <w:sz w:val="22"/>
          <w:szCs w:val="22"/>
          <w:lang w:val="en-US"/>
        </w:rPr>
      </w:pPr>
    </w:p>
    <w:p w14:paraId="06F99D50" w14:textId="7DD41BB4" w:rsidR="00BD4150" w:rsidRPr="00BD4150" w:rsidRDefault="00BD4150" w:rsidP="002805EF">
      <w:pPr>
        <w:pStyle w:val="NormalWeb"/>
        <w:shd w:val="clear" w:color="auto" w:fill="FFFFFF"/>
        <w:spacing w:before="0" w:after="200" w:line="360" w:lineRule="auto"/>
        <w:rPr>
          <w:rFonts w:asciiTheme="minorHAnsi" w:hAnsiTheme="minorHAnsi" w:cs="Helvetica"/>
          <w:color w:val="404040"/>
          <w:sz w:val="22"/>
          <w:szCs w:val="22"/>
          <w:lang w:val="en-US"/>
        </w:rPr>
      </w:pPr>
    </w:p>
    <w:p w14:paraId="06F99D51" w14:textId="3B289A43" w:rsidR="00BD4150" w:rsidRPr="00BD4150" w:rsidRDefault="00BD4150" w:rsidP="002805EF">
      <w:pPr>
        <w:pStyle w:val="NormalWeb"/>
        <w:shd w:val="clear" w:color="auto" w:fill="FFFFFF"/>
        <w:spacing w:before="0" w:after="200" w:line="360" w:lineRule="auto"/>
        <w:rPr>
          <w:rFonts w:asciiTheme="minorHAnsi" w:hAnsiTheme="minorHAnsi" w:cs="Helvetica"/>
          <w:color w:val="404040"/>
          <w:sz w:val="22"/>
          <w:szCs w:val="22"/>
          <w:lang w:val="en-US"/>
        </w:rPr>
      </w:pPr>
    </w:p>
    <w:p w14:paraId="06F99D55" w14:textId="2E6FBBD0" w:rsidR="00BD4150" w:rsidRPr="00444E33" w:rsidRDefault="00BD4150" w:rsidP="0053429A">
      <w:pPr>
        <w:pStyle w:val="NormalWeb"/>
        <w:shd w:val="clear" w:color="auto" w:fill="FFFFFF"/>
        <w:spacing w:before="0" w:after="200" w:line="360" w:lineRule="auto"/>
        <w:jc w:val="center"/>
        <w:rPr>
          <w:rFonts w:asciiTheme="minorHAnsi" w:hAnsiTheme="minorHAnsi" w:cs="Helvetica"/>
          <w:color w:val="3F3665"/>
          <w:sz w:val="22"/>
          <w:szCs w:val="22"/>
          <w:u w:val="single"/>
          <w:lang w:val="en-US"/>
        </w:rPr>
      </w:pPr>
    </w:p>
    <w:p w14:paraId="4670508F" w14:textId="77777777" w:rsidR="004658AC" w:rsidRDefault="004658AC" w:rsidP="0053429A">
      <w:pPr>
        <w:pStyle w:val="NormalWeb"/>
        <w:shd w:val="clear" w:color="auto" w:fill="FFFFFF"/>
        <w:spacing w:before="0" w:after="200" w:line="360" w:lineRule="auto"/>
        <w:jc w:val="center"/>
        <w:rPr>
          <w:rFonts w:ascii="Arial" w:hAnsi="Arial" w:cs="Arial"/>
          <w:b/>
          <w:bCs/>
          <w:color w:val="3F3665"/>
          <w:sz w:val="96"/>
          <w:szCs w:val="96"/>
          <w:lang w:val="en-US"/>
        </w:rPr>
      </w:pPr>
      <w:r>
        <w:rPr>
          <w:rFonts w:ascii="Arial" w:hAnsi="Arial" w:cs="Arial"/>
          <w:b/>
          <w:bCs/>
          <w:color w:val="3F3665"/>
          <w:sz w:val="96"/>
          <w:szCs w:val="96"/>
          <w:lang w:val="en-US"/>
        </w:rPr>
        <w:t>SWCU</w:t>
      </w:r>
    </w:p>
    <w:p w14:paraId="06F99D59" w14:textId="64D7D0C0" w:rsidR="00BD4150" w:rsidRDefault="00A112D9" w:rsidP="0053429A">
      <w:pPr>
        <w:pStyle w:val="NormalWeb"/>
        <w:shd w:val="clear" w:color="auto" w:fill="FFFFFF"/>
        <w:spacing w:before="0" w:after="200" w:line="360" w:lineRule="auto"/>
        <w:jc w:val="center"/>
        <w:rPr>
          <w:rFonts w:asciiTheme="minorHAnsi" w:hAnsiTheme="minorHAnsi" w:cs="Helvetica"/>
          <w:color w:val="404040"/>
          <w:sz w:val="22"/>
          <w:szCs w:val="22"/>
          <w:u w:val="single"/>
          <w:lang w:val="en-US"/>
        </w:rPr>
      </w:pPr>
      <w:r w:rsidRPr="00444E33">
        <w:rPr>
          <w:rFonts w:ascii="Arial" w:hAnsi="Arial" w:cs="Arial"/>
          <w:b/>
          <w:bCs/>
          <w:color w:val="3F3665"/>
          <w:sz w:val="96"/>
          <w:szCs w:val="96"/>
          <w:lang w:val="en-US"/>
        </w:rPr>
        <w:t xml:space="preserve">Guidance </w:t>
      </w:r>
      <w:r w:rsidR="00536DAA" w:rsidRPr="00444E33">
        <w:rPr>
          <w:rFonts w:ascii="Arial" w:hAnsi="Arial" w:cs="Arial"/>
          <w:b/>
          <w:bCs/>
          <w:color w:val="3F3665"/>
          <w:sz w:val="96"/>
          <w:szCs w:val="96"/>
          <w:lang w:val="en-US"/>
        </w:rPr>
        <w:t>notes</w:t>
      </w:r>
    </w:p>
    <w:p w14:paraId="06F99D5A" w14:textId="266692ED" w:rsidR="00BD4150" w:rsidRDefault="00BD4150" w:rsidP="002805EF">
      <w:pPr>
        <w:pStyle w:val="NormalWeb"/>
        <w:shd w:val="clear" w:color="auto" w:fill="FFFFFF"/>
        <w:spacing w:before="0" w:after="200" w:line="360" w:lineRule="auto"/>
        <w:rPr>
          <w:rFonts w:asciiTheme="minorHAnsi" w:hAnsiTheme="minorHAnsi" w:cs="Helvetica"/>
          <w:color w:val="404040"/>
          <w:sz w:val="22"/>
          <w:szCs w:val="22"/>
          <w:u w:val="single"/>
          <w:lang w:val="en-US"/>
        </w:rPr>
      </w:pPr>
    </w:p>
    <w:p w14:paraId="06F99D5B" w14:textId="6BD27759" w:rsidR="00BD4150" w:rsidRDefault="00BD4150" w:rsidP="002805EF">
      <w:pPr>
        <w:pStyle w:val="NormalWeb"/>
        <w:shd w:val="clear" w:color="auto" w:fill="FFFFFF"/>
        <w:spacing w:before="0" w:after="200" w:line="360" w:lineRule="auto"/>
        <w:rPr>
          <w:rFonts w:asciiTheme="minorHAnsi" w:hAnsiTheme="minorHAnsi" w:cs="Helvetica"/>
          <w:color w:val="404040"/>
          <w:sz w:val="22"/>
          <w:szCs w:val="22"/>
          <w:u w:val="single"/>
          <w:lang w:val="en-US"/>
        </w:rPr>
      </w:pPr>
    </w:p>
    <w:p w14:paraId="06F99D5C" w14:textId="77777777" w:rsidR="00BD4150" w:rsidRDefault="00BD4150" w:rsidP="002805EF">
      <w:pPr>
        <w:pStyle w:val="NormalWeb"/>
        <w:shd w:val="clear" w:color="auto" w:fill="FFFFFF"/>
        <w:spacing w:before="0" w:after="200" w:line="360" w:lineRule="auto"/>
        <w:rPr>
          <w:rFonts w:asciiTheme="minorHAnsi" w:hAnsiTheme="minorHAnsi" w:cs="Helvetica"/>
          <w:color w:val="404040"/>
          <w:sz w:val="22"/>
          <w:szCs w:val="22"/>
          <w:u w:val="single"/>
          <w:lang w:val="en-US"/>
        </w:rPr>
      </w:pPr>
    </w:p>
    <w:p w14:paraId="06F99D5D" w14:textId="6FD570D4" w:rsidR="00BD4150" w:rsidRDefault="00BD4150" w:rsidP="002805EF">
      <w:pPr>
        <w:pStyle w:val="NormalWeb"/>
        <w:shd w:val="clear" w:color="auto" w:fill="FFFFFF"/>
        <w:spacing w:before="0" w:after="200" w:line="360" w:lineRule="auto"/>
        <w:rPr>
          <w:rFonts w:asciiTheme="minorHAnsi" w:hAnsiTheme="minorHAnsi" w:cs="Helvetica"/>
          <w:color w:val="404040"/>
          <w:sz w:val="22"/>
          <w:szCs w:val="22"/>
          <w:u w:val="single"/>
          <w:lang w:val="en-US"/>
        </w:rPr>
      </w:pPr>
    </w:p>
    <w:p w14:paraId="06F99D5E" w14:textId="6D0C7252" w:rsidR="00BD4150" w:rsidRDefault="00BD4150" w:rsidP="002805EF">
      <w:pPr>
        <w:pStyle w:val="NormalWeb"/>
        <w:shd w:val="clear" w:color="auto" w:fill="FFFFFF"/>
        <w:spacing w:before="0" w:after="200" w:line="360" w:lineRule="auto"/>
        <w:rPr>
          <w:rFonts w:asciiTheme="minorHAnsi" w:hAnsiTheme="minorHAnsi" w:cs="Helvetica"/>
          <w:color w:val="404040"/>
          <w:sz w:val="22"/>
          <w:szCs w:val="22"/>
          <w:u w:val="single"/>
          <w:lang w:val="en-US"/>
        </w:rPr>
      </w:pPr>
    </w:p>
    <w:p w14:paraId="06F99D5F" w14:textId="6EC28966" w:rsidR="00BD4150" w:rsidRDefault="00D23D24" w:rsidP="002805EF">
      <w:pPr>
        <w:pStyle w:val="NormalWeb"/>
        <w:shd w:val="clear" w:color="auto" w:fill="FFFFFF"/>
        <w:spacing w:before="0" w:after="200" w:line="360" w:lineRule="auto"/>
        <w:rPr>
          <w:rFonts w:asciiTheme="minorHAnsi" w:hAnsiTheme="minorHAnsi" w:cs="Helvetica"/>
          <w:color w:val="404040"/>
          <w:sz w:val="22"/>
          <w:szCs w:val="22"/>
          <w:u w:val="single"/>
          <w:lang w:val="en-US"/>
        </w:rPr>
      </w:pPr>
      <w:r w:rsidRPr="00D23D24">
        <w:rPr>
          <w:rFonts w:asciiTheme="minorHAnsi" w:hAnsiTheme="minorHAnsi" w:cs="Helvetica"/>
          <w:color w:val="404040"/>
          <w:sz w:val="22"/>
          <w:szCs w:val="22"/>
          <w:lang w:val="en-US"/>
        </w:rPr>
        <w:t xml:space="preserve">  </w:t>
      </w:r>
    </w:p>
    <w:p w14:paraId="06F99D60" w14:textId="0E9EFD03" w:rsidR="00086C7F" w:rsidRDefault="00465F02" w:rsidP="002805EF">
      <w:pPr>
        <w:pStyle w:val="NormalWeb"/>
        <w:shd w:val="clear" w:color="auto" w:fill="FFFFFF"/>
        <w:spacing w:before="0" w:after="200" w:line="360" w:lineRule="auto"/>
        <w:rPr>
          <w:rFonts w:ascii="Arial" w:hAnsi="Arial" w:cs="Arial"/>
          <w:b/>
          <w:u w:val="single"/>
          <w:lang w:val="en-US"/>
        </w:rPr>
      </w:pPr>
      <w:r>
        <w:rPr>
          <w:rFonts w:ascii="Arial" w:hAnsi="Arial" w:cs="Arial"/>
          <w:b/>
          <w:noProof/>
          <w:u w:val="single"/>
          <w:lang w:val="en-US"/>
        </w:rPr>
        <w:drawing>
          <wp:anchor distT="0" distB="0" distL="114300" distR="114300" simplePos="0" relativeHeight="251658240" behindDoc="0" locked="0" layoutInCell="1" allowOverlap="1" wp14:anchorId="045D242D" wp14:editId="77FC90E0">
            <wp:simplePos x="0" y="0"/>
            <wp:positionH relativeFrom="column">
              <wp:posOffset>4370364</wp:posOffset>
            </wp:positionH>
            <wp:positionV relativeFrom="paragraph">
              <wp:posOffset>1692512</wp:posOffset>
            </wp:positionV>
            <wp:extent cx="1815465" cy="475615"/>
            <wp:effectExtent l="0" t="0" r="0" b="635"/>
            <wp:wrapTight wrapText="bothSides">
              <wp:wrapPolygon edited="0">
                <wp:start x="0" y="0"/>
                <wp:lineTo x="0" y="20764"/>
                <wp:lineTo x="21305" y="20764"/>
                <wp:lineTo x="21305" y="0"/>
                <wp:lineTo x="0" y="0"/>
              </wp:wrapPolygon>
            </wp:wrapTight>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546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99D61" w14:textId="238208B2" w:rsidR="00CB25F3" w:rsidRDefault="00CB25F3" w:rsidP="002805EF">
      <w:pPr>
        <w:pStyle w:val="NormalWeb"/>
        <w:shd w:val="clear" w:color="auto" w:fill="FFFFFF"/>
        <w:spacing w:before="0" w:after="200" w:line="360" w:lineRule="auto"/>
        <w:rPr>
          <w:rFonts w:ascii="Arial" w:hAnsi="Arial" w:cs="Arial"/>
          <w:b/>
          <w:u w:val="single"/>
          <w:lang w:val="en-US"/>
        </w:rPr>
        <w:sectPr w:rsidR="00CB25F3" w:rsidSect="00A119B9">
          <w:headerReference w:type="default" r:id="rId16"/>
          <w:footerReference w:type="even" r:id="rId17"/>
          <w:footerReference w:type="default" r:id="rId18"/>
          <w:pgSz w:w="11906" w:h="16838"/>
          <w:pgMar w:top="1134" w:right="1134" w:bottom="1134" w:left="1134" w:header="709" w:footer="709" w:gutter="0"/>
          <w:cols w:space="708"/>
          <w:docGrid w:linePitch="360"/>
        </w:sectPr>
      </w:pPr>
    </w:p>
    <w:p w14:paraId="06F99D62" w14:textId="77777777" w:rsidR="00086C7F" w:rsidRDefault="00CB25F3" w:rsidP="002805EF">
      <w:pPr>
        <w:pStyle w:val="NormalWeb"/>
        <w:shd w:val="clear" w:color="auto" w:fill="FFFFFF"/>
        <w:spacing w:before="0" w:after="200" w:line="360" w:lineRule="auto"/>
        <w:rPr>
          <w:rFonts w:ascii="Arial" w:hAnsi="Arial" w:cs="Arial"/>
          <w:b/>
          <w:u w:val="single"/>
          <w:lang w:val="en-US"/>
        </w:rPr>
      </w:pPr>
      <w:r>
        <w:rPr>
          <w:rFonts w:ascii="Arial" w:hAnsi="Arial" w:cs="Arial"/>
          <w:b/>
          <w:u w:val="single"/>
          <w:lang w:val="en-US"/>
        </w:rPr>
        <w:lastRenderedPageBreak/>
        <w:t>Contents</w:t>
      </w:r>
    </w:p>
    <w:p w14:paraId="06F99D63" w14:textId="4F109DFF" w:rsidR="00CB25F3" w:rsidRPr="005A27D3" w:rsidRDefault="00CB25F3"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Page 2-</w:t>
      </w:r>
      <w:r w:rsidR="007F3F78">
        <w:rPr>
          <w:rFonts w:ascii="Arial" w:hAnsi="Arial" w:cs="Arial"/>
          <w:b/>
          <w:lang w:val="en-US"/>
        </w:rPr>
        <w:t>4</w:t>
      </w:r>
      <w:r w:rsidRPr="005A27D3">
        <w:rPr>
          <w:rFonts w:ascii="Arial" w:hAnsi="Arial" w:cs="Arial"/>
          <w:b/>
          <w:lang w:val="en-US"/>
        </w:rPr>
        <w:tab/>
      </w:r>
      <w:r w:rsidRPr="005A27D3">
        <w:rPr>
          <w:rFonts w:ascii="Arial" w:hAnsi="Arial" w:cs="Arial"/>
          <w:b/>
          <w:lang w:val="en-US"/>
        </w:rPr>
        <w:tab/>
      </w:r>
      <w:hyperlink w:anchor="REF_PROCESS" w:history="1">
        <w:r w:rsidRPr="00B729B4">
          <w:rPr>
            <w:rStyle w:val="Hyperlink"/>
            <w:rFonts w:ascii="Arial" w:hAnsi="Arial" w:cs="Arial"/>
            <w:b/>
            <w:u w:val="single"/>
            <w:lang w:val="en-US"/>
          </w:rPr>
          <w:t>Referral Process</w:t>
        </w:r>
      </w:hyperlink>
    </w:p>
    <w:p w14:paraId="06F99D64" w14:textId="19B21581" w:rsidR="00CB25F3" w:rsidRPr="005A27D3" w:rsidRDefault="00CB25F3"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Page 4</w:t>
      </w:r>
      <w:r w:rsidRPr="005A27D3">
        <w:rPr>
          <w:rFonts w:ascii="Arial" w:hAnsi="Arial" w:cs="Arial"/>
          <w:b/>
          <w:lang w:val="en-US"/>
        </w:rPr>
        <w:tab/>
      </w:r>
      <w:r w:rsidRPr="005A27D3">
        <w:rPr>
          <w:rFonts w:ascii="Arial" w:hAnsi="Arial" w:cs="Arial"/>
          <w:b/>
          <w:lang w:val="en-US"/>
        </w:rPr>
        <w:tab/>
      </w:r>
      <w:hyperlink w:anchor="ADD_DOCS" w:history="1">
        <w:r w:rsidR="00504D89">
          <w:rPr>
            <w:rStyle w:val="Hyperlink"/>
            <w:rFonts w:ascii="Arial" w:hAnsi="Arial" w:cs="Arial"/>
            <w:b/>
            <w:u w:val="single"/>
            <w:lang w:val="en-US"/>
          </w:rPr>
          <w:t>Supporting</w:t>
        </w:r>
        <w:r w:rsidRPr="00B729B4">
          <w:rPr>
            <w:rStyle w:val="Hyperlink"/>
            <w:rFonts w:ascii="Arial" w:hAnsi="Arial" w:cs="Arial"/>
            <w:b/>
            <w:u w:val="single"/>
            <w:lang w:val="en-US"/>
          </w:rPr>
          <w:t xml:space="preserve"> Documents Required</w:t>
        </w:r>
      </w:hyperlink>
    </w:p>
    <w:p w14:paraId="06F99D65" w14:textId="0E0B23FA" w:rsidR="00812F91" w:rsidRPr="005A27D3" w:rsidRDefault="00CB25F3"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 xml:space="preserve">Page </w:t>
      </w:r>
      <w:r w:rsidR="00300FC1">
        <w:rPr>
          <w:rFonts w:ascii="Arial" w:hAnsi="Arial" w:cs="Arial"/>
          <w:b/>
          <w:lang w:val="en-US"/>
        </w:rPr>
        <w:t>5</w:t>
      </w:r>
      <w:r w:rsidRPr="005A27D3">
        <w:rPr>
          <w:rFonts w:ascii="Arial" w:hAnsi="Arial" w:cs="Arial"/>
          <w:b/>
          <w:lang w:val="en-US"/>
        </w:rPr>
        <w:t xml:space="preserve"> </w:t>
      </w:r>
      <w:r w:rsidRPr="005A27D3">
        <w:rPr>
          <w:rFonts w:ascii="Arial" w:hAnsi="Arial" w:cs="Arial"/>
          <w:b/>
          <w:lang w:val="en-US"/>
        </w:rPr>
        <w:tab/>
      </w:r>
      <w:r w:rsidRPr="005A27D3">
        <w:rPr>
          <w:rFonts w:ascii="Arial" w:hAnsi="Arial" w:cs="Arial"/>
          <w:b/>
          <w:lang w:val="en-US"/>
        </w:rPr>
        <w:tab/>
      </w:r>
      <w:hyperlink w:anchor="SPOT_PURCHASE" w:history="1">
        <w:r w:rsidRPr="00B729B4">
          <w:rPr>
            <w:rStyle w:val="Hyperlink"/>
            <w:rFonts w:ascii="Arial" w:hAnsi="Arial" w:cs="Arial"/>
            <w:b/>
            <w:u w:val="single"/>
            <w:lang w:val="en-US"/>
          </w:rPr>
          <w:t>Spot Purchasing YCS Beds</w:t>
        </w:r>
      </w:hyperlink>
    </w:p>
    <w:p w14:paraId="06F99D66" w14:textId="177CEEC3" w:rsidR="00CB25F3" w:rsidRPr="005A27D3" w:rsidRDefault="00CB25F3"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 xml:space="preserve">Page </w:t>
      </w:r>
      <w:r w:rsidR="00636B8E" w:rsidRPr="005A27D3">
        <w:rPr>
          <w:rFonts w:ascii="Arial" w:hAnsi="Arial" w:cs="Arial"/>
          <w:b/>
          <w:lang w:val="en-US"/>
        </w:rPr>
        <w:t>5</w:t>
      </w:r>
      <w:r w:rsidRPr="005A27D3">
        <w:rPr>
          <w:rFonts w:ascii="Arial" w:hAnsi="Arial" w:cs="Arial"/>
          <w:b/>
          <w:lang w:val="en-US"/>
        </w:rPr>
        <w:tab/>
      </w:r>
      <w:r w:rsidRPr="005A27D3">
        <w:rPr>
          <w:rFonts w:ascii="Arial" w:hAnsi="Arial" w:cs="Arial"/>
          <w:b/>
          <w:lang w:val="en-US"/>
        </w:rPr>
        <w:tab/>
      </w:r>
      <w:hyperlink w:anchor="FEEDBACK" w:history="1">
        <w:r w:rsidRPr="00B729B4">
          <w:rPr>
            <w:rStyle w:val="Hyperlink"/>
            <w:rFonts w:ascii="Arial" w:hAnsi="Arial" w:cs="Arial"/>
            <w:b/>
            <w:u w:val="single"/>
            <w:lang w:val="en-US"/>
          </w:rPr>
          <w:t>Feedback from Secure Children’s Homes</w:t>
        </w:r>
      </w:hyperlink>
    </w:p>
    <w:p w14:paraId="002FFF68" w14:textId="4F769A12" w:rsidR="00176EDC" w:rsidRDefault="00176EDC"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Page 5</w:t>
      </w:r>
      <w:r w:rsidRPr="005A27D3">
        <w:rPr>
          <w:rFonts w:ascii="Arial" w:hAnsi="Arial" w:cs="Arial"/>
          <w:b/>
          <w:lang w:val="en-US"/>
        </w:rPr>
        <w:tab/>
      </w:r>
      <w:r w:rsidRPr="005A27D3">
        <w:rPr>
          <w:rFonts w:ascii="Arial" w:hAnsi="Arial" w:cs="Arial"/>
          <w:b/>
          <w:lang w:val="en-US"/>
        </w:rPr>
        <w:tab/>
      </w:r>
      <w:hyperlink w:anchor="REF_ACCEPT" w:history="1">
        <w:r w:rsidRPr="00B729B4">
          <w:rPr>
            <w:rStyle w:val="Hyperlink"/>
            <w:rFonts w:ascii="Arial" w:hAnsi="Arial" w:cs="Arial"/>
            <w:b/>
            <w:u w:val="single"/>
            <w:lang w:val="en-US"/>
          </w:rPr>
          <w:t>Referral Acceptance</w:t>
        </w:r>
      </w:hyperlink>
    </w:p>
    <w:p w14:paraId="761C85FE" w14:textId="7CEBBCFF" w:rsidR="009C5A80" w:rsidRPr="005A27D3" w:rsidRDefault="009C5A80" w:rsidP="002805EF">
      <w:pPr>
        <w:pStyle w:val="NormalWeb"/>
        <w:shd w:val="clear" w:color="auto" w:fill="FFFFFF"/>
        <w:spacing w:before="0" w:after="200" w:line="360" w:lineRule="auto"/>
        <w:rPr>
          <w:rFonts w:ascii="Arial" w:hAnsi="Arial" w:cs="Arial"/>
          <w:b/>
          <w:lang w:val="en-US"/>
        </w:rPr>
      </w:pPr>
      <w:r>
        <w:rPr>
          <w:rFonts w:ascii="Arial" w:hAnsi="Arial" w:cs="Arial"/>
          <w:b/>
          <w:lang w:val="en-US"/>
        </w:rPr>
        <w:t xml:space="preserve">Page 5 </w:t>
      </w:r>
      <w:r>
        <w:rPr>
          <w:rFonts w:ascii="Arial" w:hAnsi="Arial" w:cs="Arial"/>
          <w:b/>
          <w:lang w:val="en-US"/>
        </w:rPr>
        <w:tab/>
      </w:r>
      <w:r>
        <w:rPr>
          <w:rFonts w:ascii="Arial" w:hAnsi="Arial" w:cs="Arial"/>
          <w:b/>
          <w:lang w:val="en-US"/>
        </w:rPr>
        <w:tab/>
      </w:r>
      <w:hyperlink w:anchor="UPDATED_REF" w:history="1">
        <w:r w:rsidRPr="00B729B4">
          <w:rPr>
            <w:rStyle w:val="Hyperlink"/>
            <w:rFonts w:ascii="Arial" w:hAnsi="Arial" w:cs="Arial"/>
            <w:b/>
            <w:u w:val="single"/>
            <w:lang w:val="en-US"/>
          </w:rPr>
          <w:t>Updated Referrals</w:t>
        </w:r>
      </w:hyperlink>
    </w:p>
    <w:p w14:paraId="06F99D67" w14:textId="02FD23F6" w:rsidR="00086C7F" w:rsidRPr="005A27D3" w:rsidRDefault="00CB25F3"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 xml:space="preserve">Page </w:t>
      </w:r>
      <w:r w:rsidR="00176EDC" w:rsidRPr="005A27D3">
        <w:rPr>
          <w:rFonts w:ascii="Arial" w:hAnsi="Arial" w:cs="Arial"/>
          <w:b/>
          <w:lang w:val="en-US"/>
        </w:rPr>
        <w:t>6</w:t>
      </w:r>
      <w:r w:rsidRPr="005A27D3">
        <w:rPr>
          <w:rFonts w:ascii="Arial" w:hAnsi="Arial" w:cs="Arial"/>
          <w:b/>
          <w:lang w:val="en-US"/>
        </w:rPr>
        <w:t>-</w:t>
      </w:r>
      <w:r w:rsidR="00176EDC" w:rsidRPr="005A27D3">
        <w:rPr>
          <w:rFonts w:ascii="Arial" w:hAnsi="Arial" w:cs="Arial"/>
          <w:b/>
          <w:lang w:val="en-US"/>
        </w:rPr>
        <w:t>7</w:t>
      </w:r>
      <w:r w:rsidRPr="005A27D3">
        <w:rPr>
          <w:rFonts w:ascii="Arial" w:hAnsi="Arial" w:cs="Arial"/>
          <w:b/>
          <w:lang w:val="en-US"/>
        </w:rPr>
        <w:t xml:space="preserve"> </w:t>
      </w:r>
      <w:r w:rsidRPr="005A27D3">
        <w:rPr>
          <w:rFonts w:ascii="Arial" w:hAnsi="Arial" w:cs="Arial"/>
          <w:b/>
          <w:lang w:val="en-US"/>
        </w:rPr>
        <w:tab/>
      </w:r>
      <w:r w:rsidRPr="005A27D3">
        <w:rPr>
          <w:rFonts w:ascii="Arial" w:hAnsi="Arial" w:cs="Arial"/>
          <w:b/>
          <w:lang w:val="en-US"/>
        </w:rPr>
        <w:tab/>
      </w:r>
      <w:hyperlink w:anchor="STATEMENT" w:history="1">
        <w:r w:rsidR="00E843AF" w:rsidRPr="00B729B4">
          <w:rPr>
            <w:rStyle w:val="Hyperlink"/>
            <w:rFonts w:ascii="Arial" w:hAnsi="Arial" w:cs="Arial"/>
            <w:b/>
            <w:u w:val="single"/>
            <w:lang w:val="en-US"/>
          </w:rPr>
          <w:t>Statement of responsibility</w:t>
        </w:r>
      </w:hyperlink>
      <w:r w:rsidR="00E843AF" w:rsidRPr="005A27D3">
        <w:rPr>
          <w:rFonts w:ascii="Arial" w:hAnsi="Arial" w:cs="Arial"/>
          <w:b/>
          <w:lang w:val="en-US"/>
        </w:rPr>
        <w:t xml:space="preserve"> </w:t>
      </w:r>
    </w:p>
    <w:p w14:paraId="06F99D68" w14:textId="1743A3FD" w:rsidR="00086C7F" w:rsidRPr="005A27D3" w:rsidRDefault="00CB25F3"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 xml:space="preserve">Page </w:t>
      </w:r>
      <w:r w:rsidR="00176EDC" w:rsidRPr="005A27D3">
        <w:rPr>
          <w:rFonts w:ascii="Arial" w:hAnsi="Arial" w:cs="Arial"/>
          <w:b/>
          <w:lang w:val="en-US"/>
        </w:rPr>
        <w:t>8</w:t>
      </w:r>
      <w:r w:rsidRPr="005A27D3">
        <w:rPr>
          <w:rFonts w:ascii="Arial" w:hAnsi="Arial" w:cs="Arial"/>
          <w:b/>
          <w:lang w:val="en-US"/>
        </w:rPr>
        <w:t>-</w:t>
      </w:r>
      <w:r w:rsidR="00605EE3">
        <w:rPr>
          <w:rFonts w:ascii="Arial" w:hAnsi="Arial" w:cs="Arial"/>
          <w:b/>
          <w:lang w:val="en-US"/>
        </w:rPr>
        <w:t>11</w:t>
      </w:r>
      <w:r w:rsidRPr="005A27D3">
        <w:rPr>
          <w:rFonts w:ascii="Arial" w:hAnsi="Arial" w:cs="Arial"/>
          <w:b/>
          <w:lang w:val="en-US"/>
        </w:rPr>
        <w:tab/>
      </w:r>
      <w:r w:rsidRPr="005A27D3">
        <w:rPr>
          <w:rFonts w:ascii="Arial" w:hAnsi="Arial" w:cs="Arial"/>
          <w:b/>
          <w:lang w:val="en-US"/>
        </w:rPr>
        <w:tab/>
      </w:r>
      <w:hyperlink w:anchor="FAQS" w:history="1">
        <w:r w:rsidRPr="00B729B4">
          <w:rPr>
            <w:rStyle w:val="Hyperlink"/>
            <w:rFonts w:ascii="Arial" w:hAnsi="Arial" w:cs="Arial"/>
            <w:b/>
            <w:u w:val="single"/>
            <w:lang w:val="en-US"/>
          </w:rPr>
          <w:t>FAQs</w:t>
        </w:r>
      </w:hyperlink>
    </w:p>
    <w:p w14:paraId="65E6E308" w14:textId="4F11446C" w:rsidR="009C5A80" w:rsidRDefault="00CB25F3"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 xml:space="preserve">Page </w:t>
      </w:r>
      <w:r w:rsidR="00C32834">
        <w:rPr>
          <w:rFonts w:ascii="Arial" w:hAnsi="Arial" w:cs="Arial"/>
          <w:b/>
          <w:lang w:val="en-US"/>
        </w:rPr>
        <w:t>11</w:t>
      </w:r>
      <w:r w:rsidR="009C5A80" w:rsidRPr="009C5A80">
        <w:rPr>
          <w:rFonts w:ascii="Arial" w:hAnsi="Arial" w:cs="Arial"/>
          <w:b/>
          <w:lang w:val="en-US"/>
        </w:rPr>
        <w:t xml:space="preserve"> </w:t>
      </w:r>
      <w:r w:rsidR="009C5A80">
        <w:rPr>
          <w:rFonts w:ascii="Arial" w:hAnsi="Arial" w:cs="Arial"/>
          <w:b/>
          <w:lang w:val="en-US"/>
        </w:rPr>
        <w:tab/>
      </w:r>
      <w:r w:rsidR="009C5A80">
        <w:rPr>
          <w:rFonts w:ascii="Arial" w:hAnsi="Arial" w:cs="Arial"/>
          <w:b/>
          <w:lang w:val="en-US"/>
        </w:rPr>
        <w:tab/>
      </w:r>
      <w:hyperlink w:anchor="GLOSSARY" w:history="1">
        <w:r w:rsidR="009C5A80" w:rsidRPr="00B729B4">
          <w:rPr>
            <w:rStyle w:val="Hyperlink"/>
            <w:rFonts w:ascii="Arial" w:hAnsi="Arial" w:cs="Arial"/>
            <w:b/>
            <w:u w:val="single"/>
            <w:lang w:val="en-US"/>
          </w:rPr>
          <w:t>Glossary</w:t>
        </w:r>
      </w:hyperlink>
    </w:p>
    <w:p w14:paraId="06F99D69" w14:textId="1F72E675" w:rsidR="00CB25F3" w:rsidRPr="005A27D3" w:rsidRDefault="009C5A80" w:rsidP="002805EF">
      <w:pPr>
        <w:pStyle w:val="NormalWeb"/>
        <w:shd w:val="clear" w:color="auto" w:fill="FFFFFF"/>
        <w:spacing w:before="0" w:after="200" w:line="360" w:lineRule="auto"/>
        <w:rPr>
          <w:rFonts w:ascii="Arial" w:hAnsi="Arial" w:cs="Arial"/>
          <w:b/>
          <w:lang w:val="en-US"/>
        </w:rPr>
      </w:pPr>
      <w:r>
        <w:rPr>
          <w:rFonts w:ascii="Arial" w:hAnsi="Arial" w:cs="Arial"/>
          <w:b/>
          <w:lang w:val="en-US"/>
        </w:rPr>
        <w:t xml:space="preserve">Page </w:t>
      </w:r>
      <w:r w:rsidR="00CB25F3" w:rsidRPr="005A27D3">
        <w:rPr>
          <w:rFonts w:ascii="Arial" w:hAnsi="Arial" w:cs="Arial"/>
          <w:b/>
          <w:lang w:val="en-US"/>
        </w:rPr>
        <w:t>1</w:t>
      </w:r>
      <w:r w:rsidR="00300FC1">
        <w:rPr>
          <w:rFonts w:ascii="Arial" w:hAnsi="Arial" w:cs="Arial"/>
          <w:b/>
          <w:lang w:val="en-US"/>
        </w:rPr>
        <w:t>2</w:t>
      </w:r>
      <w:r w:rsidR="00CB25F3" w:rsidRPr="005A27D3">
        <w:rPr>
          <w:rFonts w:ascii="Arial" w:hAnsi="Arial" w:cs="Arial"/>
          <w:b/>
          <w:lang w:val="en-US"/>
        </w:rPr>
        <w:tab/>
      </w:r>
      <w:r w:rsidR="00CB25F3" w:rsidRPr="005A27D3">
        <w:rPr>
          <w:rFonts w:ascii="Arial" w:hAnsi="Arial" w:cs="Arial"/>
          <w:b/>
          <w:lang w:val="en-US"/>
        </w:rPr>
        <w:tab/>
      </w:r>
      <w:hyperlink w:anchor="MOCK_REFS" w:history="1">
        <w:r w:rsidR="00CD10FA" w:rsidRPr="00B729B4">
          <w:rPr>
            <w:rStyle w:val="Hyperlink"/>
            <w:rFonts w:ascii="Arial" w:hAnsi="Arial" w:cs="Arial"/>
            <w:b/>
            <w:u w:val="single"/>
            <w:lang w:val="en-US"/>
          </w:rPr>
          <w:t>Contact Details</w:t>
        </w:r>
      </w:hyperlink>
    </w:p>
    <w:p w14:paraId="06F99D6A" w14:textId="007725BA" w:rsidR="00CB25F3" w:rsidRDefault="00176EDC"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Page 1</w:t>
      </w:r>
      <w:r w:rsidR="00CA4941">
        <w:rPr>
          <w:rFonts w:ascii="Arial" w:hAnsi="Arial" w:cs="Arial"/>
          <w:b/>
          <w:lang w:val="en-US"/>
        </w:rPr>
        <w:t>3</w:t>
      </w:r>
      <w:r w:rsidRPr="005A27D3">
        <w:rPr>
          <w:rFonts w:ascii="Arial" w:hAnsi="Arial" w:cs="Arial"/>
          <w:b/>
          <w:lang w:val="en-US"/>
        </w:rPr>
        <w:tab/>
      </w:r>
      <w:r w:rsidRPr="005A27D3">
        <w:rPr>
          <w:rFonts w:ascii="Arial" w:hAnsi="Arial" w:cs="Arial"/>
          <w:b/>
          <w:lang w:val="en-US"/>
        </w:rPr>
        <w:tab/>
      </w:r>
      <w:hyperlink w:anchor="MOCK_REFS" w:history="1">
        <w:r w:rsidR="00CB25F3" w:rsidRPr="00B729B4">
          <w:rPr>
            <w:rStyle w:val="Hyperlink"/>
            <w:rFonts w:ascii="Arial" w:hAnsi="Arial" w:cs="Arial"/>
            <w:b/>
            <w:u w:val="single"/>
            <w:lang w:val="en-US"/>
          </w:rPr>
          <w:t>Referral Process Flowchart</w:t>
        </w:r>
      </w:hyperlink>
    </w:p>
    <w:p w14:paraId="4A916499" w14:textId="29F3E148" w:rsidR="009C5A80" w:rsidRPr="00B729B4" w:rsidRDefault="009C5A80" w:rsidP="002805EF">
      <w:pPr>
        <w:pStyle w:val="NormalWeb"/>
        <w:shd w:val="clear" w:color="auto" w:fill="FFFFFF"/>
        <w:spacing w:before="0" w:after="200" w:line="360" w:lineRule="auto"/>
        <w:rPr>
          <w:rFonts w:ascii="Arial" w:hAnsi="Arial" w:cs="Arial"/>
          <w:b/>
          <w:u w:val="single"/>
          <w:lang w:val="en-US"/>
        </w:rPr>
      </w:pPr>
      <w:r>
        <w:rPr>
          <w:rFonts w:ascii="Arial" w:hAnsi="Arial" w:cs="Arial"/>
          <w:b/>
          <w:lang w:val="en-US"/>
        </w:rPr>
        <w:t xml:space="preserve">Page 14 </w:t>
      </w:r>
      <w:r>
        <w:rPr>
          <w:rFonts w:ascii="Arial" w:hAnsi="Arial" w:cs="Arial"/>
          <w:b/>
          <w:lang w:val="en-US"/>
        </w:rPr>
        <w:tab/>
      </w:r>
      <w:r>
        <w:rPr>
          <w:rFonts w:ascii="Arial" w:hAnsi="Arial" w:cs="Arial"/>
          <w:b/>
          <w:lang w:val="en-US"/>
        </w:rPr>
        <w:tab/>
      </w:r>
      <w:hyperlink w:anchor="U13" w:history="1">
        <w:r w:rsidRPr="00B729B4">
          <w:rPr>
            <w:rStyle w:val="Hyperlink"/>
            <w:rFonts w:ascii="Arial" w:hAnsi="Arial" w:cs="Arial"/>
            <w:b/>
            <w:u w:val="single"/>
            <w:lang w:val="en-US"/>
          </w:rPr>
          <w:t>Under 13 Referral Process Flowchart</w:t>
        </w:r>
      </w:hyperlink>
      <w:r w:rsidR="00C0268E">
        <w:rPr>
          <w:rStyle w:val="Hyperlink"/>
          <w:rFonts w:ascii="Arial" w:hAnsi="Arial" w:cs="Arial"/>
          <w:b/>
          <w:u w:val="single"/>
          <w:lang w:val="en-US"/>
        </w:rPr>
        <w:t xml:space="preserve"> - </w:t>
      </w:r>
      <w:hyperlink w:anchor="U13" w:history="1">
        <w:r w:rsidR="00C0268E" w:rsidRPr="005461EE">
          <w:rPr>
            <w:rStyle w:val="Hyperlink"/>
            <w:rFonts w:ascii="Arial" w:hAnsi="Arial" w:cs="Arial"/>
            <w:b/>
            <w:lang w:val="en-US"/>
          </w:rPr>
          <w:t>ENGLA</w:t>
        </w:r>
        <w:r w:rsidR="00A6544C" w:rsidRPr="005461EE">
          <w:rPr>
            <w:rStyle w:val="Hyperlink"/>
            <w:rFonts w:ascii="Arial" w:hAnsi="Arial" w:cs="Arial"/>
            <w:b/>
            <w:lang w:val="en-US"/>
          </w:rPr>
          <w:t>N</w:t>
        </w:r>
        <w:r w:rsidR="00C0268E" w:rsidRPr="005461EE">
          <w:rPr>
            <w:rStyle w:val="Hyperlink"/>
            <w:rFonts w:ascii="Arial" w:hAnsi="Arial" w:cs="Arial"/>
            <w:b/>
            <w:lang w:val="en-US"/>
          </w:rPr>
          <w:t>D</w:t>
        </w:r>
      </w:hyperlink>
    </w:p>
    <w:p w14:paraId="62B5C8AF" w14:textId="42B7A8AF" w:rsidR="00C0268E" w:rsidRDefault="009C5A80" w:rsidP="002805EF">
      <w:pPr>
        <w:pStyle w:val="NormalWeb"/>
        <w:shd w:val="clear" w:color="auto" w:fill="FFFFFF"/>
        <w:spacing w:before="0" w:after="200" w:line="360" w:lineRule="auto"/>
        <w:rPr>
          <w:rFonts w:ascii="Arial" w:hAnsi="Arial" w:cs="Arial"/>
          <w:b/>
          <w:lang w:val="en-US"/>
        </w:rPr>
      </w:pPr>
      <w:r>
        <w:rPr>
          <w:rFonts w:ascii="Arial" w:hAnsi="Arial" w:cs="Arial"/>
          <w:b/>
          <w:lang w:val="en-US"/>
        </w:rPr>
        <w:t>Page 15</w:t>
      </w:r>
      <w:r>
        <w:rPr>
          <w:rFonts w:ascii="Arial" w:hAnsi="Arial" w:cs="Arial"/>
          <w:b/>
          <w:lang w:val="en-US"/>
        </w:rPr>
        <w:tab/>
      </w:r>
      <w:r>
        <w:rPr>
          <w:rFonts w:ascii="Arial" w:hAnsi="Arial" w:cs="Arial"/>
          <w:b/>
          <w:lang w:val="en-US"/>
        </w:rPr>
        <w:tab/>
      </w:r>
      <w:hyperlink w:anchor="U13_W" w:history="1">
        <w:r w:rsidR="00C0268E" w:rsidRPr="00B729B4">
          <w:rPr>
            <w:rStyle w:val="Hyperlink"/>
            <w:rFonts w:ascii="Arial" w:hAnsi="Arial" w:cs="Arial"/>
            <w:b/>
            <w:u w:val="single"/>
            <w:lang w:val="en-US"/>
          </w:rPr>
          <w:t>Under 13 Referral Process Flowchart</w:t>
        </w:r>
      </w:hyperlink>
      <w:r w:rsidR="00C0268E">
        <w:rPr>
          <w:rStyle w:val="Hyperlink"/>
          <w:rFonts w:ascii="Arial" w:hAnsi="Arial" w:cs="Arial"/>
          <w:b/>
          <w:u w:val="single"/>
          <w:lang w:val="en-US"/>
        </w:rPr>
        <w:t xml:space="preserve"> - WALES</w:t>
      </w:r>
    </w:p>
    <w:p w14:paraId="10C5B54F" w14:textId="65951A4E" w:rsidR="009C5A80" w:rsidRDefault="00C0268E" w:rsidP="002805EF">
      <w:pPr>
        <w:pStyle w:val="NormalWeb"/>
        <w:shd w:val="clear" w:color="auto" w:fill="FFFFFF"/>
        <w:spacing w:before="0" w:after="200" w:line="360" w:lineRule="auto"/>
        <w:rPr>
          <w:rStyle w:val="Hyperlink"/>
          <w:rFonts w:ascii="Arial" w:hAnsi="Arial" w:cs="Arial"/>
          <w:b/>
          <w:u w:val="single"/>
          <w:lang w:val="en-US"/>
        </w:rPr>
      </w:pPr>
      <w:r>
        <w:rPr>
          <w:rFonts w:ascii="Arial" w:hAnsi="Arial" w:cs="Arial"/>
          <w:b/>
          <w:lang w:val="en-US"/>
        </w:rPr>
        <w:t xml:space="preserve">Page 16 </w:t>
      </w:r>
      <w:r>
        <w:rPr>
          <w:rFonts w:ascii="Arial" w:hAnsi="Arial" w:cs="Arial"/>
          <w:b/>
          <w:lang w:val="en-US"/>
        </w:rPr>
        <w:tab/>
      </w:r>
      <w:r>
        <w:rPr>
          <w:rFonts w:ascii="Arial" w:hAnsi="Arial" w:cs="Arial"/>
          <w:b/>
          <w:lang w:val="en-US"/>
        </w:rPr>
        <w:tab/>
      </w:r>
      <w:hyperlink w:anchor="U13_OOH" w:history="1">
        <w:r w:rsidR="00224BF1" w:rsidRPr="00B729B4">
          <w:rPr>
            <w:rStyle w:val="Hyperlink"/>
            <w:rFonts w:ascii="Arial" w:hAnsi="Arial" w:cs="Arial"/>
            <w:b/>
            <w:u w:val="single"/>
            <w:lang w:val="en-US"/>
          </w:rPr>
          <w:t xml:space="preserve">Out of Hours </w:t>
        </w:r>
        <w:r w:rsidR="009C5A80" w:rsidRPr="00B729B4">
          <w:rPr>
            <w:rStyle w:val="Hyperlink"/>
            <w:rFonts w:ascii="Arial" w:hAnsi="Arial" w:cs="Arial"/>
            <w:b/>
            <w:u w:val="single"/>
            <w:lang w:val="en-US"/>
          </w:rPr>
          <w:t>Under 13 Referral Process Flowchart</w:t>
        </w:r>
      </w:hyperlink>
      <w:r w:rsidR="003D24F5">
        <w:rPr>
          <w:rStyle w:val="Hyperlink"/>
          <w:rFonts w:ascii="Arial" w:hAnsi="Arial" w:cs="Arial"/>
          <w:b/>
          <w:u w:val="single"/>
          <w:lang w:val="en-US"/>
        </w:rPr>
        <w:t xml:space="preserve"> </w:t>
      </w:r>
      <w:r w:rsidR="00A6544C">
        <w:rPr>
          <w:rStyle w:val="Hyperlink"/>
          <w:rFonts w:ascii="Arial" w:hAnsi="Arial" w:cs="Arial"/>
          <w:b/>
          <w:u w:val="single"/>
          <w:lang w:val="en-US"/>
        </w:rPr>
        <w:t xml:space="preserve">- </w:t>
      </w:r>
      <w:r w:rsidR="003D24F5">
        <w:rPr>
          <w:rStyle w:val="Hyperlink"/>
          <w:rFonts w:ascii="Arial" w:hAnsi="Arial" w:cs="Arial"/>
          <w:b/>
          <w:u w:val="single"/>
          <w:lang w:val="en-US"/>
        </w:rPr>
        <w:t>ENGLAND</w:t>
      </w:r>
    </w:p>
    <w:p w14:paraId="60C986D0" w14:textId="09F7592C" w:rsidR="003D24F5" w:rsidRDefault="003D24F5" w:rsidP="002805EF">
      <w:pPr>
        <w:pStyle w:val="NormalWeb"/>
        <w:shd w:val="clear" w:color="auto" w:fill="FFFFFF"/>
        <w:spacing w:before="0" w:after="200" w:line="360" w:lineRule="auto"/>
        <w:rPr>
          <w:rFonts w:ascii="Arial" w:hAnsi="Arial" w:cs="Arial"/>
          <w:b/>
          <w:lang w:val="en-US"/>
        </w:rPr>
      </w:pPr>
      <w:r w:rsidRPr="00A6544C">
        <w:rPr>
          <w:rStyle w:val="Hyperlink"/>
          <w:rFonts w:ascii="Arial" w:hAnsi="Arial" w:cs="Arial"/>
          <w:b/>
          <w:color w:val="auto"/>
          <w:lang w:val="en-US"/>
        </w:rPr>
        <w:t xml:space="preserve">Page 17 </w:t>
      </w:r>
      <w:r w:rsidRPr="00A6544C">
        <w:rPr>
          <w:rStyle w:val="Hyperlink"/>
          <w:rFonts w:ascii="Arial" w:hAnsi="Arial" w:cs="Arial"/>
          <w:b/>
          <w:color w:val="auto"/>
          <w:lang w:val="en-US"/>
        </w:rPr>
        <w:tab/>
      </w:r>
      <w:r w:rsidRPr="00A6544C">
        <w:rPr>
          <w:rStyle w:val="Hyperlink"/>
          <w:rFonts w:ascii="Arial" w:hAnsi="Arial" w:cs="Arial"/>
          <w:b/>
          <w:color w:val="auto"/>
          <w:lang w:val="en-US"/>
        </w:rPr>
        <w:tab/>
      </w:r>
      <w:hyperlink w:anchor="U13_OOH_W" w:history="1">
        <w:r w:rsidRPr="00B729B4">
          <w:rPr>
            <w:rStyle w:val="Hyperlink"/>
            <w:rFonts w:ascii="Arial" w:hAnsi="Arial" w:cs="Arial"/>
            <w:b/>
            <w:u w:val="single"/>
            <w:lang w:val="en-US"/>
          </w:rPr>
          <w:t>Out of Hours Under 13 Referral Process Flowchart</w:t>
        </w:r>
      </w:hyperlink>
      <w:r>
        <w:rPr>
          <w:rStyle w:val="Hyperlink"/>
          <w:rFonts w:ascii="Arial" w:hAnsi="Arial" w:cs="Arial"/>
          <w:b/>
          <w:u w:val="single"/>
          <w:lang w:val="en-US"/>
        </w:rPr>
        <w:t xml:space="preserve"> </w:t>
      </w:r>
      <w:r w:rsidR="00A6544C">
        <w:rPr>
          <w:rStyle w:val="Hyperlink"/>
          <w:rFonts w:ascii="Arial" w:hAnsi="Arial" w:cs="Arial"/>
          <w:b/>
          <w:u w:val="single"/>
          <w:lang w:val="en-US"/>
        </w:rPr>
        <w:t xml:space="preserve">- </w:t>
      </w:r>
      <w:r>
        <w:rPr>
          <w:rStyle w:val="Hyperlink"/>
          <w:rFonts w:ascii="Arial" w:hAnsi="Arial" w:cs="Arial"/>
          <w:b/>
          <w:u w:val="single"/>
          <w:lang w:val="en-US"/>
        </w:rPr>
        <w:t>WALES</w:t>
      </w:r>
    </w:p>
    <w:p w14:paraId="06F99D6D" w14:textId="1A76A035" w:rsidR="00086C7F" w:rsidRDefault="00CB25F3" w:rsidP="002805EF">
      <w:pPr>
        <w:pStyle w:val="NormalWeb"/>
        <w:shd w:val="clear" w:color="auto" w:fill="FFFFFF"/>
        <w:spacing w:before="0" w:after="200" w:line="360" w:lineRule="auto"/>
        <w:rPr>
          <w:rFonts w:ascii="Arial" w:hAnsi="Arial" w:cs="Arial"/>
          <w:b/>
          <w:lang w:val="en-US"/>
        </w:rPr>
      </w:pPr>
      <w:r w:rsidRPr="005A27D3">
        <w:rPr>
          <w:rFonts w:ascii="Arial" w:hAnsi="Arial" w:cs="Arial"/>
          <w:b/>
          <w:lang w:val="en-US"/>
        </w:rPr>
        <w:t>Page 1</w:t>
      </w:r>
      <w:r w:rsidR="00A6544C">
        <w:rPr>
          <w:rFonts w:ascii="Arial" w:hAnsi="Arial" w:cs="Arial"/>
          <w:b/>
          <w:lang w:val="en-US"/>
        </w:rPr>
        <w:t>8</w:t>
      </w:r>
      <w:r w:rsidRPr="005A27D3">
        <w:rPr>
          <w:rFonts w:ascii="Arial" w:hAnsi="Arial" w:cs="Arial"/>
          <w:b/>
          <w:lang w:val="en-US"/>
        </w:rPr>
        <w:tab/>
      </w:r>
      <w:r w:rsidRPr="005A27D3">
        <w:rPr>
          <w:rFonts w:ascii="Arial" w:hAnsi="Arial" w:cs="Arial"/>
          <w:b/>
          <w:lang w:val="en-US"/>
        </w:rPr>
        <w:tab/>
      </w:r>
      <w:hyperlink w:anchor="MOCK" w:history="1">
        <w:r w:rsidRPr="00B729B4">
          <w:rPr>
            <w:rStyle w:val="Hyperlink"/>
            <w:rFonts w:ascii="Arial" w:hAnsi="Arial" w:cs="Arial"/>
            <w:b/>
            <w:u w:val="single"/>
            <w:lang w:val="en-US"/>
          </w:rPr>
          <w:t>Mock Referrals</w:t>
        </w:r>
      </w:hyperlink>
    </w:p>
    <w:p w14:paraId="022359D6" w14:textId="77777777" w:rsidR="009C5A80" w:rsidRDefault="009C5A80" w:rsidP="002805EF">
      <w:pPr>
        <w:pStyle w:val="NormalWeb"/>
        <w:shd w:val="clear" w:color="auto" w:fill="FFFFFF"/>
        <w:spacing w:before="0" w:after="200" w:line="360" w:lineRule="auto"/>
        <w:rPr>
          <w:rFonts w:ascii="Arial" w:hAnsi="Arial" w:cs="Arial"/>
          <w:b/>
          <w:u w:val="single"/>
          <w:lang w:val="en-US"/>
        </w:rPr>
      </w:pPr>
    </w:p>
    <w:p w14:paraId="06F99D74" w14:textId="58308800" w:rsidR="00086C7F" w:rsidRDefault="00086C7F" w:rsidP="002805EF">
      <w:pPr>
        <w:pStyle w:val="NormalWeb"/>
        <w:shd w:val="clear" w:color="auto" w:fill="FFFFFF"/>
        <w:spacing w:before="0" w:after="200" w:line="360" w:lineRule="auto"/>
        <w:rPr>
          <w:rFonts w:ascii="Arial" w:hAnsi="Arial" w:cs="Arial"/>
          <w:b/>
          <w:u w:val="single"/>
          <w:lang w:val="en-US"/>
        </w:rPr>
      </w:pPr>
    </w:p>
    <w:p w14:paraId="566D9D06" w14:textId="77777777" w:rsidR="007F3F78" w:rsidRDefault="007F3F78" w:rsidP="002805EF">
      <w:pPr>
        <w:pStyle w:val="NormalWeb"/>
        <w:shd w:val="clear" w:color="auto" w:fill="FFFFFF"/>
        <w:spacing w:before="0" w:after="200" w:line="360" w:lineRule="auto"/>
        <w:rPr>
          <w:rFonts w:ascii="Arial" w:hAnsi="Arial" w:cs="Arial"/>
          <w:b/>
          <w:u w:val="single"/>
          <w:lang w:val="en-US"/>
        </w:rPr>
      </w:pPr>
    </w:p>
    <w:p w14:paraId="58DE3DF2" w14:textId="60FB4481" w:rsidR="009C5A80" w:rsidRDefault="009C5A80" w:rsidP="002805EF">
      <w:pPr>
        <w:pStyle w:val="NormalWeb"/>
        <w:shd w:val="clear" w:color="auto" w:fill="FFFFFF"/>
        <w:spacing w:before="0" w:after="200" w:line="360" w:lineRule="auto"/>
        <w:rPr>
          <w:rFonts w:ascii="Arial" w:hAnsi="Arial" w:cs="Arial"/>
          <w:b/>
          <w:u w:val="single"/>
          <w:lang w:val="en-US"/>
        </w:rPr>
      </w:pPr>
    </w:p>
    <w:p w14:paraId="227FEFAB" w14:textId="77777777" w:rsidR="009C5A80" w:rsidRDefault="009C5A80" w:rsidP="002805EF">
      <w:pPr>
        <w:pStyle w:val="NormalWeb"/>
        <w:shd w:val="clear" w:color="auto" w:fill="FFFFFF"/>
        <w:spacing w:before="0" w:after="200" w:line="360" w:lineRule="auto"/>
        <w:rPr>
          <w:rFonts w:ascii="Arial" w:hAnsi="Arial" w:cs="Arial"/>
          <w:b/>
          <w:u w:val="single"/>
          <w:lang w:val="en-US"/>
        </w:rPr>
      </w:pPr>
    </w:p>
    <w:p w14:paraId="06F99D75" w14:textId="77777777" w:rsidR="00086C7F" w:rsidRDefault="00086C7F" w:rsidP="002805EF">
      <w:pPr>
        <w:pStyle w:val="NormalWeb"/>
        <w:shd w:val="clear" w:color="auto" w:fill="FFFFFF"/>
        <w:spacing w:before="0" w:after="200" w:line="360" w:lineRule="auto"/>
        <w:rPr>
          <w:rFonts w:ascii="Arial" w:hAnsi="Arial" w:cs="Arial"/>
          <w:b/>
          <w:u w:val="single"/>
          <w:lang w:val="en-US"/>
        </w:rPr>
      </w:pPr>
    </w:p>
    <w:p w14:paraId="06F99D76" w14:textId="77777777" w:rsidR="00086C7F" w:rsidRDefault="00086C7F" w:rsidP="002805EF">
      <w:pPr>
        <w:pStyle w:val="NormalWeb"/>
        <w:shd w:val="clear" w:color="auto" w:fill="FFFFFF"/>
        <w:spacing w:before="0" w:after="200" w:line="360" w:lineRule="auto"/>
        <w:rPr>
          <w:rFonts w:ascii="Arial" w:hAnsi="Arial" w:cs="Arial"/>
          <w:b/>
          <w:u w:val="single"/>
          <w:lang w:val="en-US"/>
        </w:rPr>
      </w:pPr>
    </w:p>
    <w:p w14:paraId="06F99D77" w14:textId="77777777" w:rsidR="00086C7F" w:rsidRDefault="00086C7F" w:rsidP="002805EF">
      <w:pPr>
        <w:pStyle w:val="NormalWeb"/>
        <w:shd w:val="clear" w:color="auto" w:fill="FFFFFF"/>
        <w:spacing w:before="0" w:after="200" w:line="360" w:lineRule="auto"/>
        <w:rPr>
          <w:rFonts w:ascii="Arial" w:hAnsi="Arial" w:cs="Arial"/>
          <w:b/>
          <w:u w:val="single"/>
          <w:lang w:val="en-US"/>
        </w:rPr>
      </w:pPr>
    </w:p>
    <w:p w14:paraId="06F99D7A" w14:textId="77777777" w:rsidR="001C1FF7" w:rsidRPr="009B0F47" w:rsidRDefault="001C1FF7" w:rsidP="002805EF">
      <w:pPr>
        <w:pStyle w:val="NormalWeb"/>
        <w:shd w:val="clear" w:color="auto" w:fill="FFFFFF"/>
        <w:spacing w:before="0" w:after="200" w:line="360" w:lineRule="auto"/>
        <w:rPr>
          <w:rFonts w:ascii="Arial" w:hAnsi="Arial" w:cs="Arial"/>
          <w:b/>
          <w:u w:val="single"/>
          <w:lang w:val="en-US"/>
        </w:rPr>
      </w:pPr>
      <w:r w:rsidRPr="009B0F47">
        <w:rPr>
          <w:rFonts w:ascii="Arial" w:hAnsi="Arial" w:cs="Arial"/>
          <w:b/>
          <w:u w:val="single"/>
          <w:lang w:val="en-US"/>
        </w:rPr>
        <w:t xml:space="preserve">Referral </w:t>
      </w:r>
      <w:bookmarkStart w:id="0" w:name="REF_PROCESS"/>
      <w:r w:rsidRPr="009B0F47">
        <w:rPr>
          <w:rFonts w:ascii="Arial" w:hAnsi="Arial" w:cs="Arial"/>
          <w:b/>
          <w:u w:val="single"/>
          <w:lang w:val="en-US"/>
        </w:rPr>
        <w:t>Process</w:t>
      </w:r>
      <w:bookmarkEnd w:id="0"/>
    </w:p>
    <w:p w14:paraId="06F99D7B" w14:textId="0BD305C1" w:rsidR="006E0D5D" w:rsidRPr="009B0F47" w:rsidRDefault="006E0D5D" w:rsidP="002805EF">
      <w:pPr>
        <w:pStyle w:val="NormalWeb"/>
        <w:shd w:val="clear" w:color="auto" w:fill="FFFFFF"/>
        <w:spacing w:before="0" w:after="200" w:line="360" w:lineRule="auto"/>
        <w:rPr>
          <w:rFonts w:ascii="Arial" w:hAnsi="Arial" w:cs="Arial"/>
          <w:b/>
          <w:i/>
          <w:lang w:val="en-US"/>
        </w:rPr>
      </w:pPr>
      <w:r w:rsidRPr="009B0F47">
        <w:rPr>
          <w:rFonts w:ascii="Arial" w:hAnsi="Arial" w:cs="Arial"/>
          <w:b/>
          <w:i/>
          <w:lang w:val="en-US"/>
        </w:rPr>
        <w:t>The process outlined below has been created through working closely with the secure homes in England and Wales and, therefore, all the information requested is reflective of what is required for a secure home to make an informed decision on whether they’re able to accept a referral</w:t>
      </w:r>
      <w:r w:rsidR="00DE671E">
        <w:rPr>
          <w:rFonts w:ascii="Arial" w:hAnsi="Arial" w:cs="Arial"/>
          <w:b/>
          <w:i/>
          <w:lang w:val="en-US"/>
        </w:rPr>
        <w:t>.</w:t>
      </w:r>
    </w:p>
    <w:p w14:paraId="399BFF3E" w14:textId="10E0211A" w:rsidR="002805EF" w:rsidRDefault="001C1FF7" w:rsidP="002805EF">
      <w:pPr>
        <w:pStyle w:val="NormalWeb"/>
        <w:shd w:val="clear" w:color="auto" w:fill="FFFFFF"/>
        <w:spacing w:before="0" w:after="200" w:line="360" w:lineRule="auto"/>
        <w:rPr>
          <w:rFonts w:ascii="Arial" w:hAnsi="Arial" w:cs="Arial"/>
          <w:color w:val="FF0000"/>
          <w:lang w:val="en-US"/>
        </w:rPr>
      </w:pPr>
      <w:r w:rsidRPr="009B0F47">
        <w:rPr>
          <w:rFonts w:ascii="Arial" w:hAnsi="Arial" w:cs="Arial"/>
          <w:lang w:val="en-US"/>
        </w:rPr>
        <w:t>All referrals should be</w:t>
      </w:r>
      <w:r w:rsidR="00BC6D5C">
        <w:rPr>
          <w:rFonts w:ascii="Arial" w:hAnsi="Arial" w:cs="Arial"/>
          <w:lang w:val="en-US"/>
        </w:rPr>
        <w:t xml:space="preserve"> submitted through the </w:t>
      </w:r>
      <w:r w:rsidR="00D93C1B" w:rsidRPr="009B0F47">
        <w:rPr>
          <w:rFonts w:ascii="Arial" w:hAnsi="Arial" w:cs="Arial"/>
          <w:lang w:val="en-US"/>
        </w:rPr>
        <w:t>Secure Welfare Coordination Unit’s (</w:t>
      </w:r>
      <w:r w:rsidR="00BC6D5C">
        <w:rPr>
          <w:rFonts w:ascii="Arial" w:hAnsi="Arial" w:cs="Arial"/>
          <w:lang w:val="en-US"/>
        </w:rPr>
        <w:t>SWCU</w:t>
      </w:r>
      <w:r w:rsidR="00D93C1B">
        <w:rPr>
          <w:rFonts w:ascii="Arial" w:hAnsi="Arial" w:cs="Arial"/>
          <w:lang w:val="en-US"/>
        </w:rPr>
        <w:t xml:space="preserve">) </w:t>
      </w:r>
      <w:r w:rsidR="00BC6D5C">
        <w:rPr>
          <w:rFonts w:ascii="Arial" w:hAnsi="Arial" w:cs="Arial"/>
          <w:lang w:val="en-US"/>
        </w:rPr>
        <w:t>online portal</w:t>
      </w:r>
      <w:r w:rsidR="00687BE9">
        <w:rPr>
          <w:rFonts w:ascii="Arial" w:hAnsi="Arial" w:cs="Arial"/>
          <w:lang w:val="en-US"/>
        </w:rPr>
        <w:t xml:space="preserve"> which can be accessed here: </w:t>
      </w:r>
      <w:hyperlink r:id="rId19" w:history="1">
        <w:r w:rsidR="002805EF" w:rsidRPr="00E71894">
          <w:rPr>
            <w:rStyle w:val="Hyperlink"/>
            <w:rFonts w:ascii="Arial" w:hAnsi="Arial" w:cs="Arial"/>
            <w:u w:val="single"/>
            <w:lang w:val="en-US"/>
          </w:rPr>
          <w:t>Secure Accommodation Network</w:t>
        </w:r>
      </w:hyperlink>
    </w:p>
    <w:p w14:paraId="06F99D7C" w14:textId="6F410588" w:rsidR="001C1FF7" w:rsidRDefault="001E3545" w:rsidP="002805EF">
      <w:pPr>
        <w:pStyle w:val="NormalWeb"/>
        <w:shd w:val="clear" w:color="auto" w:fill="FFFFFF"/>
        <w:spacing w:before="0" w:after="200" w:line="360" w:lineRule="auto"/>
        <w:rPr>
          <w:rFonts w:ascii="Arial" w:hAnsi="Arial" w:cs="Arial"/>
          <w:lang w:val="en-US"/>
        </w:rPr>
      </w:pPr>
      <w:r>
        <w:rPr>
          <w:rFonts w:ascii="Arial" w:hAnsi="Arial" w:cs="Arial"/>
          <w:lang w:val="en-US"/>
        </w:rPr>
        <w:t>F</w:t>
      </w:r>
      <w:r w:rsidR="00FA0270">
        <w:rPr>
          <w:rFonts w:ascii="Arial" w:hAnsi="Arial" w:cs="Arial"/>
          <w:lang w:val="en-US"/>
        </w:rPr>
        <w:t>or f</w:t>
      </w:r>
      <w:r>
        <w:rPr>
          <w:rFonts w:ascii="Arial" w:hAnsi="Arial" w:cs="Arial"/>
          <w:lang w:val="en-US"/>
        </w:rPr>
        <w:t>urther information</w:t>
      </w:r>
      <w:r w:rsidR="00AC7822">
        <w:rPr>
          <w:rFonts w:ascii="Arial" w:hAnsi="Arial" w:cs="Arial"/>
          <w:lang w:val="en-US"/>
        </w:rPr>
        <w:t xml:space="preserve"> </w:t>
      </w:r>
      <w:r>
        <w:rPr>
          <w:rFonts w:ascii="Arial" w:hAnsi="Arial" w:cs="Arial"/>
          <w:lang w:val="en-US"/>
        </w:rPr>
        <w:t xml:space="preserve">and guidance </w:t>
      </w:r>
      <w:r w:rsidR="00FA0270">
        <w:rPr>
          <w:rFonts w:ascii="Arial" w:hAnsi="Arial" w:cs="Arial"/>
          <w:lang w:val="en-US"/>
        </w:rPr>
        <w:t xml:space="preserve">please contact the </w:t>
      </w:r>
      <w:r w:rsidR="00FA0270" w:rsidRPr="009B0F47">
        <w:rPr>
          <w:rFonts w:ascii="Arial" w:hAnsi="Arial" w:cs="Arial"/>
          <w:lang w:val="en-US"/>
        </w:rPr>
        <w:t xml:space="preserve">SWCU </w:t>
      </w:r>
      <w:r w:rsidR="00FA0270">
        <w:rPr>
          <w:rFonts w:ascii="Arial" w:hAnsi="Arial" w:cs="Arial"/>
          <w:lang w:val="en-US"/>
        </w:rPr>
        <w:t xml:space="preserve">directly </w:t>
      </w:r>
      <w:commentRangeStart w:id="1"/>
      <w:r w:rsidR="00FA0270">
        <w:rPr>
          <w:rFonts w:ascii="Arial" w:hAnsi="Arial" w:cs="Arial"/>
          <w:lang w:val="en-US"/>
        </w:rPr>
        <w:t>via</w:t>
      </w:r>
      <w:commentRangeEnd w:id="1"/>
      <w:r w:rsidR="00AC7822">
        <w:rPr>
          <w:rStyle w:val="CommentReference"/>
          <w:rFonts w:asciiTheme="minorHAnsi" w:eastAsiaTheme="minorHAnsi" w:hAnsiTheme="minorHAnsi" w:cstheme="minorBidi"/>
          <w:lang w:eastAsia="en-US"/>
        </w:rPr>
        <w:commentReference w:id="1"/>
      </w:r>
      <w:r w:rsidR="00FA0270">
        <w:rPr>
          <w:rFonts w:ascii="Arial" w:hAnsi="Arial" w:cs="Arial"/>
          <w:lang w:val="en-US"/>
        </w:rPr>
        <w:t xml:space="preserve"> </w:t>
      </w:r>
      <w:r w:rsidR="002805EF">
        <w:rPr>
          <w:rFonts w:ascii="Arial" w:hAnsi="Arial" w:cs="Arial"/>
          <w:lang w:val="en-US"/>
        </w:rPr>
        <w:t xml:space="preserve">email </w:t>
      </w:r>
      <w:r w:rsidR="001C1FF7" w:rsidRPr="009B0F47">
        <w:rPr>
          <w:rFonts w:ascii="Arial" w:hAnsi="Arial" w:cs="Arial"/>
          <w:lang w:val="en-US"/>
        </w:rPr>
        <w:t>(</w:t>
      </w:r>
      <w:hyperlink r:id="rId24" w:history="1">
        <w:r w:rsidR="00C23620" w:rsidRPr="00ED5D99">
          <w:rPr>
            <w:rStyle w:val="Hyperlink"/>
            <w:rFonts w:ascii="Arial" w:hAnsi="Arial" w:cs="Arial"/>
            <w:lang w:val="en-US"/>
          </w:rPr>
          <w:t>securewelfare@hants.gov.uk</w:t>
        </w:r>
      </w:hyperlink>
      <w:r w:rsidR="00614B54">
        <w:rPr>
          <w:rStyle w:val="Hyperlink"/>
          <w:rFonts w:ascii="Arial" w:hAnsi="Arial" w:cs="Arial"/>
          <w:lang w:val="en-US"/>
        </w:rPr>
        <w:t>)</w:t>
      </w:r>
      <w:r w:rsidR="00FA0270">
        <w:rPr>
          <w:rFonts w:ascii="Arial" w:hAnsi="Arial" w:cs="Arial"/>
          <w:lang w:val="en-US"/>
        </w:rPr>
        <w:t xml:space="preserve"> </w:t>
      </w:r>
      <w:r w:rsidR="00614B54">
        <w:rPr>
          <w:rFonts w:ascii="Arial" w:hAnsi="Arial" w:cs="Arial"/>
          <w:lang w:val="en-US"/>
        </w:rPr>
        <w:t>o</w:t>
      </w:r>
      <w:r w:rsidR="00FA0270">
        <w:rPr>
          <w:rFonts w:ascii="Arial" w:hAnsi="Arial" w:cs="Arial"/>
          <w:lang w:val="en-US"/>
        </w:rPr>
        <w:t xml:space="preserve">r call </w:t>
      </w:r>
      <w:r w:rsidR="000B7B67">
        <w:rPr>
          <w:rFonts w:ascii="Arial" w:hAnsi="Arial" w:cs="Arial"/>
          <w:lang w:val="en-US"/>
        </w:rPr>
        <w:t>on</w:t>
      </w:r>
      <w:r w:rsidR="00FA0270">
        <w:rPr>
          <w:rFonts w:ascii="Arial" w:hAnsi="Arial" w:cs="Arial"/>
          <w:lang w:val="en-US"/>
        </w:rPr>
        <w:t xml:space="preserve"> 01962 </w:t>
      </w:r>
      <w:r w:rsidR="009E4AE8">
        <w:rPr>
          <w:rFonts w:ascii="Arial" w:hAnsi="Arial" w:cs="Arial"/>
          <w:lang w:val="en-US"/>
        </w:rPr>
        <w:t>846432.</w:t>
      </w:r>
    </w:p>
    <w:p w14:paraId="582FAD80" w14:textId="00A7260D" w:rsidR="00FB2DFE" w:rsidRDefault="00883B84" w:rsidP="002805EF">
      <w:pPr>
        <w:pStyle w:val="NormalWeb"/>
        <w:shd w:val="clear" w:color="auto" w:fill="FFFFFF"/>
        <w:spacing w:before="0" w:after="200" w:line="360" w:lineRule="auto"/>
        <w:rPr>
          <w:rFonts w:ascii="Arial" w:hAnsi="Arial" w:cs="Arial"/>
          <w:lang w:val="en-US"/>
        </w:rPr>
      </w:pPr>
      <w:r>
        <w:rPr>
          <w:rFonts w:ascii="Arial" w:hAnsi="Arial" w:cs="Arial"/>
          <w:lang w:val="en-US"/>
        </w:rPr>
        <w:t>A profile will need to be set up by the referring social worker</w:t>
      </w:r>
      <w:r w:rsidR="005E03D3">
        <w:rPr>
          <w:rFonts w:ascii="Arial" w:hAnsi="Arial" w:cs="Arial"/>
          <w:lang w:val="en-US"/>
        </w:rPr>
        <w:t xml:space="preserve"> via the SWCU portal.</w:t>
      </w:r>
      <w:r w:rsidR="008C3637">
        <w:rPr>
          <w:rFonts w:ascii="Arial" w:hAnsi="Arial" w:cs="Arial"/>
          <w:lang w:val="en-US"/>
        </w:rPr>
        <w:t xml:space="preserve"> This requires two-step authentication</w:t>
      </w:r>
      <w:r w:rsidR="00FB2DFE">
        <w:rPr>
          <w:rFonts w:ascii="Arial" w:hAnsi="Arial" w:cs="Arial"/>
          <w:lang w:val="en-US"/>
        </w:rPr>
        <w:t xml:space="preserve"> </w:t>
      </w:r>
      <w:r w:rsidR="00577985">
        <w:rPr>
          <w:rFonts w:ascii="Arial" w:hAnsi="Arial" w:cs="Arial"/>
          <w:lang w:val="en-US"/>
        </w:rPr>
        <w:t>using</w:t>
      </w:r>
      <w:r w:rsidR="00FB2DFE">
        <w:rPr>
          <w:rFonts w:ascii="Arial" w:hAnsi="Arial" w:cs="Arial"/>
          <w:lang w:val="en-US"/>
        </w:rPr>
        <w:t xml:space="preserve"> a mobile app. </w:t>
      </w:r>
    </w:p>
    <w:p w14:paraId="4207282E" w14:textId="77C99DEB" w:rsidR="00E13DF1" w:rsidRDefault="00FB2DFE" w:rsidP="002805EF">
      <w:pPr>
        <w:pStyle w:val="NormalWeb"/>
        <w:shd w:val="clear" w:color="auto" w:fill="FFFFFF"/>
        <w:spacing w:before="0" w:after="200" w:line="360" w:lineRule="auto"/>
        <w:rPr>
          <w:rFonts w:ascii="Arial" w:hAnsi="Arial" w:cs="Arial"/>
          <w:lang w:val="en-US"/>
        </w:rPr>
      </w:pPr>
      <w:r>
        <w:rPr>
          <w:rFonts w:ascii="Arial" w:hAnsi="Arial" w:cs="Arial"/>
          <w:lang w:val="en-US"/>
        </w:rPr>
        <w:t xml:space="preserve">Once your profile has been created </w:t>
      </w:r>
      <w:r w:rsidR="00577985">
        <w:rPr>
          <w:rFonts w:ascii="Arial" w:hAnsi="Arial" w:cs="Arial"/>
          <w:lang w:val="en-US"/>
        </w:rPr>
        <w:t xml:space="preserve">you can start a new referral. </w:t>
      </w:r>
      <w:r w:rsidR="00F23A05">
        <w:rPr>
          <w:rFonts w:ascii="Arial" w:hAnsi="Arial" w:cs="Arial"/>
          <w:lang w:val="en-US"/>
        </w:rPr>
        <w:t>S</w:t>
      </w:r>
      <w:r w:rsidR="00244117">
        <w:rPr>
          <w:rFonts w:ascii="Arial" w:hAnsi="Arial" w:cs="Arial"/>
          <w:lang w:val="en-US"/>
        </w:rPr>
        <w:t xml:space="preserve">everal points of contact </w:t>
      </w:r>
      <w:r w:rsidR="00F23A05">
        <w:rPr>
          <w:rFonts w:ascii="Arial" w:hAnsi="Arial" w:cs="Arial"/>
          <w:lang w:val="en-US"/>
        </w:rPr>
        <w:t>will be required;</w:t>
      </w:r>
      <w:r w:rsidR="005E575D">
        <w:rPr>
          <w:rFonts w:ascii="Arial" w:hAnsi="Arial" w:cs="Arial"/>
          <w:lang w:val="en-US"/>
        </w:rPr>
        <w:t xml:space="preserve"> </w:t>
      </w:r>
      <w:r w:rsidR="00906F6A">
        <w:rPr>
          <w:rFonts w:ascii="Arial" w:hAnsi="Arial" w:cs="Arial"/>
          <w:lang w:val="en-US"/>
        </w:rPr>
        <w:t xml:space="preserve">however, the profile owner will be </w:t>
      </w:r>
      <w:r w:rsidR="007D358B">
        <w:rPr>
          <w:rFonts w:ascii="Arial" w:hAnsi="Arial" w:cs="Arial"/>
          <w:lang w:val="en-US"/>
        </w:rPr>
        <w:t xml:space="preserve">responsible for </w:t>
      </w:r>
      <w:r w:rsidR="005D6DFE">
        <w:rPr>
          <w:rFonts w:ascii="Arial" w:hAnsi="Arial" w:cs="Arial"/>
          <w:lang w:val="en-US"/>
        </w:rPr>
        <w:t xml:space="preserve">completing amendments and updates to the submitted information. </w:t>
      </w:r>
      <w:r w:rsidR="00906F6A">
        <w:rPr>
          <w:rFonts w:ascii="Arial" w:hAnsi="Arial" w:cs="Arial"/>
          <w:lang w:val="en-US"/>
        </w:rPr>
        <w:t xml:space="preserve"> </w:t>
      </w:r>
    </w:p>
    <w:p w14:paraId="06F99D7D" w14:textId="63E1CE52" w:rsidR="001C1FF7" w:rsidRPr="009B0F47" w:rsidRDefault="00246EAE" w:rsidP="002805EF">
      <w:pPr>
        <w:pStyle w:val="NormalWeb"/>
        <w:shd w:val="clear" w:color="auto" w:fill="FFFFFF"/>
        <w:spacing w:before="0" w:after="200" w:line="360" w:lineRule="auto"/>
        <w:rPr>
          <w:rFonts w:ascii="Arial" w:hAnsi="Arial" w:cs="Arial"/>
          <w:lang w:val="en-US"/>
        </w:rPr>
      </w:pPr>
      <w:r>
        <w:rPr>
          <w:rFonts w:ascii="Arial" w:hAnsi="Arial" w:cs="Arial"/>
          <w:lang w:val="en-US"/>
        </w:rPr>
        <w:t xml:space="preserve">Once the form has been submitted </w:t>
      </w:r>
      <w:r w:rsidR="004D2103">
        <w:rPr>
          <w:rFonts w:ascii="Arial" w:hAnsi="Arial" w:cs="Arial"/>
          <w:lang w:val="en-US"/>
        </w:rPr>
        <w:t>to the SWCU</w:t>
      </w:r>
      <w:r w:rsidR="00FE1D99">
        <w:rPr>
          <w:rFonts w:ascii="Arial" w:hAnsi="Arial" w:cs="Arial"/>
          <w:lang w:val="en-US"/>
        </w:rPr>
        <w:t xml:space="preserve">, an </w:t>
      </w:r>
      <w:r w:rsidR="00383715">
        <w:rPr>
          <w:rFonts w:ascii="Arial" w:hAnsi="Arial" w:cs="Arial"/>
          <w:lang w:val="en-US"/>
        </w:rPr>
        <w:t xml:space="preserve">acknowledgement receipt </w:t>
      </w:r>
      <w:r w:rsidR="00FE1D99">
        <w:rPr>
          <w:rFonts w:ascii="Arial" w:hAnsi="Arial" w:cs="Arial"/>
          <w:lang w:val="en-US"/>
        </w:rPr>
        <w:t>will be sent within 30 minutes</w:t>
      </w:r>
      <w:r w:rsidR="00577985">
        <w:rPr>
          <w:rFonts w:ascii="Arial" w:hAnsi="Arial" w:cs="Arial"/>
          <w:lang w:val="en-US"/>
        </w:rPr>
        <w:t>. I</w:t>
      </w:r>
      <w:r w:rsidR="001C1FF7" w:rsidRPr="009B0F47">
        <w:rPr>
          <w:rFonts w:ascii="Arial" w:hAnsi="Arial" w:cs="Arial"/>
          <w:lang w:val="en-US"/>
        </w:rPr>
        <w:t xml:space="preserve">f </w:t>
      </w:r>
      <w:r w:rsidR="00F13479">
        <w:rPr>
          <w:rFonts w:ascii="Arial" w:hAnsi="Arial" w:cs="Arial"/>
          <w:lang w:val="en-US"/>
        </w:rPr>
        <w:t xml:space="preserve">an acknowledgement email </w:t>
      </w:r>
      <w:r w:rsidR="00983491">
        <w:rPr>
          <w:rFonts w:ascii="Arial" w:hAnsi="Arial" w:cs="Arial"/>
          <w:lang w:val="en-US"/>
        </w:rPr>
        <w:t>has not been</w:t>
      </w:r>
      <w:r w:rsidR="001C1FF7" w:rsidRPr="009B0F47">
        <w:rPr>
          <w:rFonts w:ascii="Arial" w:hAnsi="Arial" w:cs="Arial"/>
          <w:lang w:val="en-US"/>
        </w:rPr>
        <w:t xml:space="preserve"> received within 30 </w:t>
      </w:r>
      <w:r w:rsidR="00400CA1" w:rsidRPr="009B0F47">
        <w:rPr>
          <w:rFonts w:ascii="Arial" w:hAnsi="Arial" w:cs="Arial"/>
          <w:lang w:val="en-US"/>
        </w:rPr>
        <w:t>minutes,</w:t>
      </w:r>
      <w:r w:rsidR="002154FD" w:rsidRPr="009B0F47">
        <w:rPr>
          <w:rFonts w:ascii="Arial" w:hAnsi="Arial" w:cs="Arial"/>
          <w:lang w:val="en-US"/>
        </w:rPr>
        <w:t xml:space="preserve"> please contact the </w:t>
      </w:r>
      <w:r w:rsidR="00962A94">
        <w:rPr>
          <w:rFonts w:ascii="Arial" w:hAnsi="Arial" w:cs="Arial"/>
          <w:lang w:val="en-US"/>
        </w:rPr>
        <w:t xml:space="preserve">SWCU </w:t>
      </w:r>
      <w:r w:rsidR="00836977">
        <w:rPr>
          <w:rFonts w:ascii="Arial" w:hAnsi="Arial" w:cs="Arial"/>
          <w:lang w:val="en-US"/>
        </w:rPr>
        <w:t>via phone</w:t>
      </w:r>
      <w:r w:rsidR="00577985">
        <w:rPr>
          <w:rFonts w:ascii="Arial" w:hAnsi="Arial" w:cs="Arial"/>
          <w:lang w:val="en-US"/>
        </w:rPr>
        <w:t xml:space="preserve"> or </w:t>
      </w:r>
      <w:r w:rsidR="00836977">
        <w:rPr>
          <w:rFonts w:ascii="Arial" w:hAnsi="Arial" w:cs="Arial"/>
          <w:lang w:val="en-US"/>
        </w:rPr>
        <w:t>email.</w:t>
      </w:r>
      <w:r w:rsidR="001C1FF7" w:rsidRPr="009B0F47">
        <w:rPr>
          <w:rFonts w:ascii="Arial" w:hAnsi="Arial" w:cs="Arial"/>
          <w:lang w:val="en-US"/>
        </w:rPr>
        <w:t xml:space="preserve"> </w:t>
      </w:r>
    </w:p>
    <w:p w14:paraId="06F99D7E" w14:textId="57B6DDBD" w:rsidR="001C1FF7" w:rsidRPr="009B0F47" w:rsidRDefault="001C1FF7" w:rsidP="002805EF">
      <w:pPr>
        <w:pStyle w:val="NormalWeb"/>
        <w:shd w:val="clear" w:color="auto" w:fill="FFFFFF"/>
        <w:spacing w:before="0" w:after="200" w:line="360" w:lineRule="auto"/>
        <w:rPr>
          <w:rFonts w:ascii="Arial" w:hAnsi="Arial" w:cs="Arial"/>
          <w:lang w:val="en-US"/>
        </w:rPr>
      </w:pPr>
      <w:r w:rsidRPr="009B0F47">
        <w:rPr>
          <w:rFonts w:ascii="Arial" w:hAnsi="Arial" w:cs="Arial"/>
          <w:lang w:val="en-US"/>
        </w:rPr>
        <w:t xml:space="preserve">A member of the </w:t>
      </w:r>
      <w:r w:rsidR="00BA286F">
        <w:rPr>
          <w:rFonts w:ascii="Arial" w:hAnsi="Arial" w:cs="Arial"/>
          <w:lang w:val="en-US"/>
        </w:rPr>
        <w:t>SWCU</w:t>
      </w:r>
      <w:r w:rsidR="00BA286F" w:rsidRPr="009B0F47">
        <w:rPr>
          <w:rFonts w:ascii="Arial" w:hAnsi="Arial" w:cs="Arial"/>
          <w:lang w:val="en-US"/>
        </w:rPr>
        <w:t xml:space="preserve"> </w:t>
      </w:r>
      <w:r w:rsidRPr="009B0F47">
        <w:rPr>
          <w:rFonts w:ascii="Arial" w:hAnsi="Arial" w:cs="Arial"/>
          <w:lang w:val="en-US"/>
        </w:rPr>
        <w:t xml:space="preserve">will then </w:t>
      </w:r>
      <w:r w:rsidR="003A39CE">
        <w:rPr>
          <w:rFonts w:ascii="Arial" w:hAnsi="Arial" w:cs="Arial"/>
          <w:lang w:val="en-US"/>
        </w:rPr>
        <w:t>screen</w:t>
      </w:r>
      <w:r w:rsidRPr="009B0F47">
        <w:rPr>
          <w:rFonts w:ascii="Arial" w:hAnsi="Arial" w:cs="Arial"/>
          <w:lang w:val="en-US"/>
        </w:rPr>
        <w:t xml:space="preserve"> the referral to outline if any further information is required. If further information is required,</w:t>
      </w:r>
      <w:r w:rsidR="00BA286F">
        <w:rPr>
          <w:rFonts w:ascii="Arial" w:hAnsi="Arial" w:cs="Arial"/>
          <w:lang w:val="en-US"/>
        </w:rPr>
        <w:t xml:space="preserve"> you will receive a notification email </w:t>
      </w:r>
      <w:r w:rsidR="00F13479">
        <w:rPr>
          <w:rFonts w:ascii="Arial" w:hAnsi="Arial" w:cs="Arial"/>
          <w:lang w:val="en-US"/>
        </w:rPr>
        <w:t>a</w:t>
      </w:r>
      <w:r w:rsidR="003B06D4">
        <w:rPr>
          <w:rFonts w:ascii="Arial" w:hAnsi="Arial" w:cs="Arial"/>
          <w:lang w:val="en-US"/>
        </w:rPr>
        <w:t xml:space="preserve">nd amendment requests will appear on your referral form </w:t>
      </w:r>
      <w:r w:rsidR="00177475">
        <w:rPr>
          <w:rFonts w:ascii="Arial" w:hAnsi="Arial" w:cs="Arial"/>
          <w:lang w:val="en-US"/>
        </w:rPr>
        <w:t xml:space="preserve">on the </w:t>
      </w:r>
      <w:r w:rsidR="003B06D4">
        <w:rPr>
          <w:rFonts w:ascii="Arial" w:hAnsi="Arial" w:cs="Arial"/>
          <w:lang w:val="en-US"/>
        </w:rPr>
        <w:t>online</w:t>
      </w:r>
      <w:r w:rsidR="00177475">
        <w:rPr>
          <w:rFonts w:ascii="Arial" w:hAnsi="Arial" w:cs="Arial"/>
          <w:lang w:val="en-US"/>
        </w:rPr>
        <w:t xml:space="preserve"> portal</w:t>
      </w:r>
      <w:r w:rsidR="003B06D4">
        <w:rPr>
          <w:rFonts w:ascii="Arial" w:hAnsi="Arial" w:cs="Arial"/>
          <w:lang w:val="en-US"/>
        </w:rPr>
        <w:t xml:space="preserve">. </w:t>
      </w:r>
      <w:r w:rsidRPr="009B0F47">
        <w:rPr>
          <w:rFonts w:ascii="Arial" w:hAnsi="Arial" w:cs="Arial"/>
          <w:lang w:val="en-US"/>
        </w:rPr>
        <w:t xml:space="preserve"> </w:t>
      </w:r>
      <w:r w:rsidR="00876DD8" w:rsidRPr="006911B2">
        <w:rPr>
          <w:rFonts w:ascii="Arial" w:hAnsi="Arial" w:cs="Arial"/>
          <w:lang w:val="en-US"/>
        </w:rPr>
        <w:t xml:space="preserve">The </w:t>
      </w:r>
      <w:r w:rsidR="002F05F8">
        <w:rPr>
          <w:rFonts w:ascii="Arial" w:hAnsi="Arial" w:cs="Arial"/>
          <w:lang w:val="en-US"/>
        </w:rPr>
        <w:t>SWCU</w:t>
      </w:r>
      <w:r w:rsidR="002F05F8" w:rsidRPr="006911B2">
        <w:rPr>
          <w:rFonts w:ascii="Arial" w:hAnsi="Arial" w:cs="Arial"/>
          <w:lang w:val="en-US"/>
        </w:rPr>
        <w:t xml:space="preserve"> </w:t>
      </w:r>
      <w:r w:rsidR="00876DD8" w:rsidRPr="006911B2">
        <w:rPr>
          <w:rFonts w:ascii="Arial" w:hAnsi="Arial" w:cs="Arial"/>
          <w:lang w:val="en-US"/>
        </w:rPr>
        <w:t xml:space="preserve">has taken learning from the secure children’s homes </w:t>
      </w:r>
      <w:r w:rsidR="00AD6062">
        <w:rPr>
          <w:rFonts w:ascii="Arial" w:hAnsi="Arial" w:cs="Arial"/>
          <w:lang w:val="en-US"/>
        </w:rPr>
        <w:t>to identify</w:t>
      </w:r>
      <w:r w:rsidR="00876DD8" w:rsidRPr="006911B2">
        <w:rPr>
          <w:rFonts w:ascii="Arial" w:hAnsi="Arial" w:cs="Arial"/>
          <w:lang w:val="en-US"/>
        </w:rPr>
        <w:t xml:space="preserve"> what information </w:t>
      </w:r>
      <w:r w:rsidR="00E66546" w:rsidRPr="006911B2">
        <w:rPr>
          <w:rFonts w:ascii="Arial" w:hAnsi="Arial" w:cs="Arial"/>
          <w:lang w:val="en-US"/>
        </w:rPr>
        <w:t xml:space="preserve">they </w:t>
      </w:r>
      <w:r w:rsidR="00876DD8" w:rsidRPr="006911B2">
        <w:rPr>
          <w:rFonts w:ascii="Arial" w:hAnsi="Arial" w:cs="Arial"/>
          <w:lang w:val="en-US"/>
        </w:rPr>
        <w:t>require</w:t>
      </w:r>
      <w:r w:rsidR="00E66546" w:rsidRPr="006911B2">
        <w:rPr>
          <w:rFonts w:ascii="Arial" w:hAnsi="Arial" w:cs="Arial"/>
          <w:lang w:val="en-US"/>
        </w:rPr>
        <w:t xml:space="preserve"> when </w:t>
      </w:r>
      <w:r w:rsidR="00C0027B">
        <w:rPr>
          <w:rFonts w:ascii="Arial" w:hAnsi="Arial" w:cs="Arial"/>
          <w:lang w:val="en-US"/>
        </w:rPr>
        <w:t xml:space="preserve">considering </w:t>
      </w:r>
      <w:r w:rsidR="00E66546" w:rsidRPr="006911B2">
        <w:rPr>
          <w:rFonts w:ascii="Arial" w:hAnsi="Arial" w:cs="Arial"/>
          <w:lang w:val="en-US"/>
        </w:rPr>
        <w:t>referral</w:t>
      </w:r>
      <w:r w:rsidR="00C0027B">
        <w:rPr>
          <w:rFonts w:ascii="Arial" w:hAnsi="Arial" w:cs="Arial"/>
          <w:lang w:val="en-US"/>
        </w:rPr>
        <w:t>s</w:t>
      </w:r>
      <w:r w:rsidR="00DC7DF0" w:rsidRPr="006911B2">
        <w:rPr>
          <w:rFonts w:ascii="Arial" w:hAnsi="Arial" w:cs="Arial"/>
          <w:lang w:val="en-US"/>
        </w:rPr>
        <w:t xml:space="preserve">. </w:t>
      </w:r>
      <w:r w:rsidR="006171CA" w:rsidRPr="006911B2">
        <w:rPr>
          <w:rFonts w:ascii="Arial" w:hAnsi="Arial" w:cs="Arial"/>
          <w:lang w:val="en-US"/>
        </w:rPr>
        <w:t>Therefore,</w:t>
      </w:r>
      <w:r w:rsidR="00E66546" w:rsidRPr="006911B2">
        <w:rPr>
          <w:rFonts w:ascii="Arial" w:hAnsi="Arial" w:cs="Arial"/>
          <w:lang w:val="en-US"/>
        </w:rPr>
        <w:t xml:space="preserve"> the quality and the context of the referral form </w:t>
      </w:r>
      <w:r w:rsidR="00DC7DF0" w:rsidRPr="006911B2">
        <w:rPr>
          <w:rFonts w:ascii="Arial" w:hAnsi="Arial" w:cs="Arial"/>
          <w:lang w:val="en-US"/>
        </w:rPr>
        <w:t xml:space="preserve">is required to be </w:t>
      </w:r>
      <w:r w:rsidR="004A235D" w:rsidRPr="006911B2">
        <w:rPr>
          <w:rFonts w:ascii="Arial" w:hAnsi="Arial" w:cs="Arial"/>
          <w:lang w:val="en-US"/>
        </w:rPr>
        <w:t>comprehensive</w:t>
      </w:r>
      <w:r w:rsidR="00DC7DF0" w:rsidRPr="006911B2">
        <w:rPr>
          <w:rFonts w:ascii="Arial" w:hAnsi="Arial" w:cs="Arial"/>
          <w:lang w:val="en-US"/>
        </w:rPr>
        <w:t xml:space="preserve"> to support the referral process.</w:t>
      </w:r>
      <w:r w:rsidR="00E66546" w:rsidRPr="006911B2">
        <w:rPr>
          <w:rFonts w:ascii="Arial" w:hAnsi="Arial" w:cs="Arial"/>
          <w:lang w:val="en-US"/>
        </w:rPr>
        <w:t xml:space="preserve"> </w:t>
      </w:r>
      <w:r w:rsidR="004A235D">
        <w:rPr>
          <w:rFonts w:ascii="Arial" w:hAnsi="Arial" w:cs="Arial"/>
          <w:lang w:val="en-US"/>
        </w:rPr>
        <w:t>T</w:t>
      </w:r>
      <w:r w:rsidR="00854A3B" w:rsidRPr="009B0F47">
        <w:rPr>
          <w:rFonts w:ascii="Arial" w:hAnsi="Arial" w:cs="Arial"/>
          <w:lang w:val="en-US"/>
        </w:rPr>
        <w:t xml:space="preserve">he </w:t>
      </w:r>
      <w:r w:rsidR="002F05F8">
        <w:rPr>
          <w:rFonts w:ascii="Arial" w:hAnsi="Arial" w:cs="Arial"/>
          <w:lang w:val="en-US"/>
        </w:rPr>
        <w:t>SWCU</w:t>
      </w:r>
      <w:r w:rsidR="002F05F8" w:rsidRPr="009B0F47">
        <w:rPr>
          <w:rFonts w:ascii="Arial" w:hAnsi="Arial" w:cs="Arial"/>
          <w:lang w:val="en-US"/>
        </w:rPr>
        <w:t xml:space="preserve"> </w:t>
      </w:r>
      <w:r w:rsidR="00854A3B" w:rsidRPr="009B0F47">
        <w:rPr>
          <w:rFonts w:ascii="Arial" w:hAnsi="Arial" w:cs="Arial"/>
          <w:lang w:val="en-US"/>
        </w:rPr>
        <w:t xml:space="preserve">are </w:t>
      </w:r>
      <w:r w:rsidR="002154FD" w:rsidRPr="009B0F47">
        <w:rPr>
          <w:rFonts w:ascii="Arial" w:hAnsi="Arial" w:cs="Arial"/>
          <w:lang w:val="en-US"/>
        </w:rPr>
        <w:t xml:space="preserve">unable to make a referral </w:t>
      </w:r>
      <w:r w:rsidR="003A39CE">
        <w:rPr>
          <w:rFonts w:ascii="Arial" w:hAnsi="Arial" w:cs="Arial"/>
          <w:lang w:val="en-US"/>
        </w:rPr>
        <w:t>live</w:t>
      </w:r>
      <w:r w:rsidR="00854A3B" w:rsidRPr="009B0F47">
        <w:rPr>
          <w:rFonts w:ascii="Arial" w:hAnsi="Arial" w:cs="Arial"/>
          <w:lang w:val="en-US"/>
        </w:rPr>
        <w:t xml:space="preserve"> until </w:t>
      </w:r>
      <w:r w:rsidR="002154FD" w:rsidRPr="009B0F47">
        <w:rPr>
          <w:rFonts w:ascii="Arial" w:hAnsi="Arial" w:cs="Arial"/>
          <w:lang w:val="en-US"/>
        </w:rPr>
        <w:t xml:space="preserve">all the relevant sections have been completed. </w:t>
      </w:r>
      <w:r w:rsidR="00854A3B" w:rsidRPr="009B0F47">
        <w:rPr>
          <w:rFonts w:ascii="Arial" w:hAnsi="Arial" w:cs="Arial"/>
          <w:lang w:val="en-US"/>
        </w:rPr>
        <w:t xml:space="preserve"> </w:t>
      </w:r>
      <w:r w:rsidR="00B85411">
        <w:rPr>
          <w:rFonts w:ascii="Arial" w:hAnsi="Arial" w:cs="Arial"/>
          <w:lang w:val="en-US"/>
        </w:rPr>
        <w:t xml:space="preserve">Supporting </w:t>
      </w:r>
      <w:r w:rsidR="00A21458">
        <w:rPr>
          <w:rFonts w:ascii="Arial" w:hAnsi="Arial" w:cs="Arial"/>
          <w:lang w:val="en-US"/>
        </w:rPr>
        <w:t>d</w:t>
      </w:r>
      <w:r w:rsidR="00B85411">
        <w:rPr>
          <w:rFonts w:ascii="Arial" w:hAnsi="Arial" w:cs="Arial"/>
          <w:lang w:val="en-US"/>
        </w:rPr>
        <w:t xml:space="preserve">ocuments will be required to be uploaded to the online portal alongside </w:t>
      </w:r>
      <w:r w:rsidR="0084187B">
        <w:rPr>
          <w:rFonts w:ascii="Arial" w:hAnsi="Arial" w:cs="Arial"/>
          <w:lang w:val="en-US"/>
        </w:rPr>
        <w:t>the completed referral form</w:t>
      </w:r>
      <w:r w:rsidR="0083274A">
        <w:rPr>
          <w:rFonts w:ascii="Arial" w:hAnsi="Arial" w:cs="Arial"/>
          <w:lang w:val="en-US"/>
        </w:rPr>
        <w:t>:</w:t>
      </w:r>
      <w:r w:rsidR="0084187B">
        <w:rPr>
          <w:rFonts w:ascii="Arial" w:hAnsi="Arial" w:cs="Arial"/>
          <w:lang w:val="en-US"/>
        </w:rPr>
        <w:t xml:space="preserve"> </w:t>
      </w:r>
      <w:r w:rsidR="0083274A">
        <w:rPr>
          <w:rFonts w:ascii="Arial" w:hAnsi="Arial" w:cs="Arial"/>
          <w:lang w:val="en-US"/>
        </w:rPr>
        <w:t>(</w:t>
      </w:r>
      <w:hyperlink w:anchor="ADD_DOCS" w:history="1">
        <w:r w:rsidR="0083274A">
          <w:rPr>
            <w:rStyle w:val="Hyperlink"/>
            <w:rFonts w:ascii="Arial" w:hAnsi="Arial" w:cs="Arial"/>
            <w:b/>
            <w:u w:val="single"/>
            <w:lang w:val="en-US"/>
          </w:rPr>
          <w:t>Supporting</w:t>
        </w:r>
        <w:r w:rsidR="0083274A" w:rsidRPr="00B729B4">
          <w:rPr>
            <w:rStyle w:val="Hyperlink"/>
            <w:rFonts w:ascii="Arial" w:hAnsi="Arial" w:cs="Arial"/>
            <w:b/>
            <w:u w:val="single"/>
            <w:lang w:val="en-US"/>
          </w:rPr>
          <w:t xml:space="preserve"> Documents Required</w:t>
        </w:r>
      </w:hyperlink>
      <w:r w:rsidR="0083274A" w:rsidRPr="0083274A">
        <w:rPr>
          <w:rStyle w:val="Hyperlink"/>
          <w:rFonts w:ascii="Arial" w:hAnsi="Arial" w:cs="Arial"/>
          <w:bCs/>
          <w:color w:val="auto"/>
          <w:lang w:val="en-US"/>
        </w:rPr>
        <w:t>)</w:t>
      </w:r>
    </w:p>
    <w:p w14:paraId="5E241E84" w14:textId="652C0C03" w:rsidR="00EF7115" w:rsidRDefault="00E476A4" w:rsidP="002805EF">
      <w:pPr>
        <w:pStyle w:val="NormalWeb"/>
        <w:shd w:val="clear" w:color="auto" w:fill="FFFFFF"/>
        <w:spacing w:before="0" w:after="200" w:line="360" w:lineRule="auto"/>
        <w:rPr>
          <w:rFonts w:ascii="Arial" w:hAnsi="Arial" w:cs="Arial"/>
          <w:lang w:val="en-US"/>
        </w:rPr>
      </w:pPr>
      <w:r w:rsidRPr="009B0F47">
        <w:rPr>
          <w:rFonts w:ascii="Arial" w:hAnsi="Arial" w:cs="Arial"/>
          <w:lang w:val="en-US"/>
        </w:rPr>
        <w:t xml:space="preserve">If the young person is under 13 years of age, Secretary </w:t>
      </w:r>
      <w:r w:rsidR="008B430E">
        <w:rPr>
          <w:rFonts w:ascii="Arial" w:hAnsi="Arial" w:cs="Arial"/>
          <w:lang w:val="en-US"/>
        </w:rPr>
        <w:t>of State</w:t>
      </w:r>
      <w:r w:rsidR="00D025E7">
        <w:rPr>
          <w:rFonts w:ascii="Arial" w:hAnsi="Arial" w:cs="Arial"/>
          <w:lang w:val="en-US"/>
        </w:rPr>
        <w:t xml:space="preserve"> (England)</w:t>
      </w:r>
      <w:r w:rsidR="00F464D3">
        <w:rPr>
          <w:rFonts w:ascii="Arial" w:hAnsi="Arial" w:cs="Arial"/>
          <w:lang w:val="en-US"/>
        </w:rPr>
        <w:t>/Welsh Minister</w:t>
      </w:r>
      <w:r w:rsidR="009F531D">
        <w:rPr>
          <w:rFonts w:ascii="Arial" w:hAnsi="Arial" w:cs="Arial"/>
          <w:lang w:val="en-US"/>
        </w:rPr>
        <w:t>ial</w:t>
      </w:r>
      <w:r w:rsidR="00D025E7">
        <w:rPr>
          <w:rFonts w:ascii="Arial" w:hAnsi="Arial" w:cs="Arial"/>
          <w:lang w:val="en-US"/>
        </w:rPr>
        <w:t xml:space="preserve"> (Wales)</w:t>
      </w:r>
      <w:r w:rsidR="008B430E">
        <w:rPr>
          <w:rFonts w:ascii="Arial" w:hAnsi="Arial" w:cs="Arial"/>
          <w:lang w:val="en-US"/>
        </w:rPr>
        <w:t xml:space="preserve"> approval</w:t>
      </w:r>
      <w:r w:rsidRPr="009B0F47">
        <w:rPr>
          <w:rFonts w:ascii="Arial" w:hAnsi="Arial" w:cs="Arial"/>
          <w:lang w:val="en-US"/>
        </w:rPr>
        <w:t xml:space="preserve"> is required to place them in a secure</w:t>
      </w:r>
      <w:r w:rsidR="008B430E">
        <w:rPr>
          <w:rFonts w:ascii="Arial" w:hAnsi="Arial" w:cs="Arial"/>
          <w:lang w:val="en-US"/>
        </w:rPr>
        <w:t xml:space="preserve"> welfare</w:t>
      </w:r>
      <w:r w:rsidRPr="009B0F47">
        <w:rPr>
          <w:rFonts w:ascii="Arial" w:hAnsi="Arial" w:cs="Arial"/>
          <w:lang w:val="en-US"/>
        </w:rPr>
        <w:t xml:space="preserve"> home. </w:t>
      </w:r>
      <w:r w:rsidR="00DE260E">
        <w:rPr>
          <w:rFonts w:ascii="Arial" w:hAnsi="Arial" w:cs="Arial"/>
          <w:lang w:val="en-US"/>
        </w:rPr>
        <w:t xml:space="preserve">It </w:t>
      </w:r>
      <w:r w:rsidR="0030279A">
        <w:rPr>
          <w:rFonts w:ascii="Arial" w:hAnsi="Arial" w:cs="Arial"/>
          <w:lang w:val="en-US"/>
        </w:rPr>
        <w:t>will</w:t>
      </w:r>
      <w:r w:rsidR="00DE260E">
        <w:rPr>
          <w:rFonts w:ascii="Arial" w:hAnsi="Arial" w:cs="Arial"/>
          <w:lang w:val="en-US"/>
        </w:rPr>
        <w:t xml:space="preserve"> be </w:t>
      </w:r>
      <w:r w:rsidR="0030279A">
        <w:rPr>
          <w:rFonts w:ascii="Arial" w:hAnsi="Arial" w:cs="Arial"/>
          <w:lang w:val="en-US"/>
        </w:rPr>
        <w:lastRenderedPageBreak/>
        <w:t>expected</w:t>
      </w:r>
      <w:r w:rsidR="00DE260E">
        <w:rPr>
          <w:rFonts w:ascii="Arial" w:hAnsi="Arial" w:cs="Arial"/>
          <w:lang w:val="en-US"/>
        </w:rPr>
        <w:t xml:space="preserve"> that a secure welfare referral is submitted</w:t>
      </w:r>
      <w:r w:rsidR="0030279A">
        <w:rPr>
          <w:rFonts w:ascii="Arial" w:hAnsi="Arial" w:cs="Arial"/>
          <w:lang w:val="en-US"/>
        </w:rPr>
        <w:t xml:space="preserve"> to the </w:t>
      </w:r>
      <w:r w:rsidR="002F05F8">
        <w:rPr>
          <w:rFonts w:ascii="Arial" w:hAnsi="Arial" w:cs="Arial"/>
          <w:lang w:val="en-US"/>
        </w:rPr>
        <w:t xml:space="preserve">SWCU </w:t>
      </w:r>
      <w:r w:rsidR="00DE260E">
        <w:rPr>
          <w:rFonts w:ascii="Arial" w:hAnsi="Arial" w:cs="Arial"/>
          <w:lang w:val="en-US"/>
        </w:rPr>
        <w:t>in para</w:t>
      </w:r>
      <w:r w:rsidR="0030279A">
        <w:rPr>
          <w:rFonts w:ascii="Arial" w:hAnsi="Arial" w:cs="Arial"/>
          <w:lang w:val="en-US"/>
        </w:rPr>
        <w:t xml:space="preserve">llel to the Secretary of State/Welsh </w:t>
      </w:r>
      <w:r w:rsidR="00CE382E">
        <w:rPr>
          <w:rFonts w:ascii="Arial" w:hAnsi="Arial" w:cs="Arial"/>
          <w:lang w:val="en-US"/>
        </w:rPr>
        <w:t>Ministerial</w:t>
      </w:r>
      <w:r w:rsidR="0030279A">
        <w:rPr>
          <w:rFonts w:ascii="Arial" w:hAnsi="Arial" w:cs="Arial"/>
          <w:lang w:val="en-US"/>
        </w:rPr>
        <w:t xml:space="preserve"> application, once </w:t>
      </w:r>
      <w:r w:rsidR="006C1BC0">
        <w:rPr>
          <w:rFonts w:ascii="Arial" w:hAnsi="Arial" w:cs="Arial"/>
          <w:lang w:val="en-US"/>
        </w:rPr>
        <w:t>the referral and application</w:t>
      </w:r>
      <w:r w:rsidR="0030279A">
        <w:rPr>
          <w:rFonts w:ascii="Arial" w:hAnsi="Arial" w:cs="Arial"/>
          <w:lang w:val="en-US"/>
        </w:rPr>
        <w:t xml:space="preserve"> have bee</w:t>
      </w:r>
      <w:r w:rsidR="00484D61">
        <w:rPr>
          <w:rFonts w:ascii="Arial" w:hAnsi="Arial" w:cs="Arial"/>
          <w:lang w:val="en-US"/>
        </w:rPr>
        <w:t>n</w:t>
      </w:r>
      <w:r w:rsidR="0030279A">
        <w:rPr>
          <w:rFonts w:ascii="Arial" w:hAnsi="Arial" w:cs="Arial"/>
          <w:lang w:val="en-US"/>
        </w:rPr>
        <w:t xml:space="preserve"> completed and agreed a secure welfare search can be undertaken. </w:t>
      </w:r>
      <w:r w:rsidR="00B23C1B" w:rsidRPr="009B0F47">
        <w:rPr>
          <w:rFonts w:ascii="Arial" w:hAnsi="Arial" w:cs="Arial"/>
          <w:lang w:val="en-US"/>
        </w:rPr>
        <w:t xml:space="preserve">The local authority will need to liaise directly with the </w:t>
      </w:r>
      <w:r w:rsidR="002B3E8F" w:rsidRPr="009B0F47">
        <w:rPr>
          <w:rFonts w:ascii="Arial" w:hAnsi="Arial" w:cs="Arial"/>
          <w:lang w:val="en-US"/>
        </w:rPr>
        <w:t>Department for Education</w:t>
      </w:r>
      <w:r w:rsidR="00D025E7">
        <w:rPr>
          <w:rFonts w:ascii="Arial" w:hAnsi="Arial" w:cs="Arial"/>
          <w:lang w:val="en-US"/>
        </w:rPr>
        <w:t xml:space="preserve"> (England)/Welsh Government (Wales)</w:t>
      </w:r>
      <w:r w:rsidR="00B23C1B" w:rsidRPr="009B0F47">
        <w:rPr>
          <w:rFonts w:ascii="Arial" w:hAnsi="Arial" w:cs="Arial"/>
          <w:lang w:val="en-US"/>
        </w:rPr>
        <w:t xml:space="preserve"> regarding this.</w:t>
      </w:r>
      <w:r w:rsidR="005311FB" w:rsidRPr="009B0F47">
        <w:rPr>
          <w:rFonts w:ascii="Arial" w:hAnsi="Arial" w:cs="Arial"/>
          <w:lang w:val="en-US"/>
        </w:rPr>
        <w:t xml:space="preserve"> A </w:t>
      </w:r>
      <w:r w:rsidR="002B3E8F" w:rsidRPr="009B0F47">
        <w:rPr>
          <w:rFonts w:ascii="Arial" w:hAnsi="Arial" w:cs="Arial"/>
          <w:lang w:val="en-US"/>
        </w:rPr>
        <w:t xml:space="preserve">section 25 </w:t>
      </w:r>
      <w:r w:rsidR="005311FB" w:rsidRPr="009B0F47">
        <w:rPr>
          <w:rFonts w:ascii="Arial" w:hAnsi="Arial" w:cs="Arial"/>
          <w:lang w:val="en-US"/>
        </w:rPr>
        <w:t xml:space="preserve">secure order or </w:t>
      </w:r>
      <w:r w:rsidR="003739AC">
        <w:rPr>
          <w:rFonts w:ascii="Arial" w:hAnsi="Arial" w:cs="Arial"/>
          <w:lang w:val="en-US"/>
        </w:rPr>
        <w:t>Assistant</w:t>
      </w:r>
      <w:r w:rsidR="005311FB" w:rsidRPr="009B0F47">
        <w:rPr>
          <w:rFonts w:ascii="Arial" w:hAnsi="Arial" w:cs="Arial"/>
          <w:lang w:val="en-US"/>
        </w:rPr>
        <w:t xml:space="preserve"> </w:t>
      </w:r>
      <w:r w:rsidR="003739AC">
        <w:rPr>
          <w:rFonts w:ascii="Arial" w:hAnsi="Arial" w:cs="Arial"/>
          <w:lang w:val="en-US"/>
        </w:rPr>
        <w:t>D</w:t>
      </w:r>
      <w:r w:rsidR="005311FB" w:rsidRPr="009B0F47">
        <w:rPr>
          <w:rFonts w:ascii="Arial" w:hAnsi="Arial" w:cs="Arial"/>
          <w:lang w:val="en-US"/>
        </w:rPr>
        <w:t>irector</w:t>
      </w:r>
      <w:r w:rsidR="002B3E8F" w:rsidRPr="009B0F47">
        <w:rPr>
          <w:rFonts w:ascii="Arial" w:hAnsi="Arial" w:cs="Arial"/>
          <w:lang w:val="en-US"/>
        </w:rPr>
        <w:t>’</w:t>
      </w:r>
      <w:r w:rsidR="005311FB" w:rsidRPr="009B0F47">
        <w:rPr>
          <w:rFonts w:ascii="Arial" w:hAnsi="Arial" w:cs="Arial"/>
          <w:lang w:val="en-US"/>
        </w:rPr>
        <w:t xml:space="preserve">s </w:t>
      </w:r>
      <w:r w:rsidR="00D16AD3" w:rsidRPr="009B0F47">
        <w:rPr>
          <w:rFonts w:ascii="Arial" w:hAnsi="Arial" w:cs="Arial"/>
          <w:lang w:val="en-US"/>
        </w:rPr>
        <w:t>72-hour</w:t>
      </w:r>
      <w:r w:rsidR="005311FB" w:rsidRPr="009B0F47">
        <w:rPr>
          <w:rFonts w:ascii="Arial" w:hAnsi="Arial" w:cs="Arial"/>
          <w:lang w:val="en-US"/>
        </w:rPr>
        <w:t xml:space="preserve"> placement agreement is still required even once Secretary of State</w:t>
      </w:r>
      <w:r w:rsidR="00D025E7">
        <w:rPr>
          <w:rFonts w:ascii="Arial" w:hAnsi="Arial" w:cs="Arial"/>
          <w:lang w:val="en-US"/>
        </w:rPr>
        <w:t>/Welsh Minister</w:t>
      </w:r>
      <w:r w:rsidR="005F4C11">
        <w:rPr>
          <w:rFonts w:ascii="Arial" w:hAnsi="Arial" w:cs="Arial"/>
          <w:lang w:val="en-US"/>
        </w:rPr>
        <w:t>ial</w:t>
      </w:r>
      <w:r w:rsidR="005311FB" w:rsidRPr="009B0F47">
        <w:rPr>
          <w:rFonts w:ascii="Arial" w:hAnsi="Arial" w:cs="Arial"/>
          <w:lang w:val="en-US"/>
        </w:rPr>
        <w:t xml:space="preserve"> approval/consent is granted.</w:t>
      </w:r>
      <w:r w:rsidR="00812F91">
        <w:rPr>
          <w:rFonts w:ascii="Arial" w:hAnsi="Arial" w:cs="Arial"/>
          <w:lang w:val="en-US"/>
        </w:rPr>
        <w:t xml:space="preserve"> Further information on applying for Secretary of State</w:t>
      </w:r>
      <w:r w:rsidR="00B970C5">
        <w:rPr>
          <w:rFonts w:ascii="Arial" w:hAnsi="Arial" w:cs="Arial"/>
          <w:lang w:val="en-US"/>
        </w:rPr>
        <w:t>/Welsh Ministerial</w:t>
      </w:r>
      <w:r w:rsidR="00812F91">
        <w:rPr>
          <w:rFonts w:ascii="Arial" w:hAnsi="Arial" w:cs="Arial"/>
          <w:lang w:val="en-US"/>
        </w:rPr>
        <w:t xml:space="preserve"> approval can be found on the Secure Accommodation Network (SAN) website</w:t>
      </w:r>
      <w:r w:rsidR="00470EF5">
        <w:rPr>
          <w:rFonts w:ascii="Arial" w:hAnsi="Arial" w:cs="Arial"/>
          <w:lang w:val="en-US"/>
        </w:rPr>
        <w:t xml:space="preserve"> and the government website:</w:t>
      </w:r>
    </w:p>
    <w:p w14:paraId="3E5E081C" w14:textId="77777777" w:rsidR="00224BF1" w:rsidRDefault="00224BF1" w:rsidP="002805EF">
      <w:pPr>
        <w:pStyle w:val="NormalWeb"/>
        <w:shd w:val="clear" w:color="auto" w:fill="FFFFFF"/>
        <w:spacing w:before="0" w:after="200" w:line="360" w:lineRule="auto"/>
        <w:sectPr w:rsidR="00224BF1" w:rsidSect="00605EE3">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418" w:left="1134" w:header="680" w:footer="454" w:gutter="0"/>
          <w:pgNumType w:start="1"/>
          <w:cols w:space="708"/>
          <w:docGrid w:linePitch="360"/>
        </w:sectPr>
      </w:pPr>
    </w:p>
    <w:p w14:paraId="4451D059" w14:textId="2C7E196F" w:rsidR="00D06545" w:rsidRPr="008E05E7" w:rsidRDefault="00D06545" w:rsidP="002805EF">
      <w:pPr>
        <w:pStyle w:val="NormalWeb"/>
        <w:shd w:val="clear" w:color="auto" w:fill="FFFFFF"/>
        <w:spacing w:before="0" w:after="200" w:line="360" w:lineRule="auto"/>
        <w:jc w:val="center"/>
        <w:rPr>
          <w:rFonts w:ascii="Arial" w:hAnsi="Arial" w:cs="Arial"/>
          <w:lang w:val="en-US"/>
        </w:rPr>
      </w:pPr>
      <w:hyperlink r:id="rId31" w:history="1">
        <w:r w:rsidRPr="008E05E7">
          <w:rPr>
            <w:rStyle w:val="Hyperlink"/>
            <w:rFonts w:ascii="Arial" w:hAnsi="Arial" w:cs="Arial"/>
            <w:u w:val="single"/>
            <w:lang w:val="en-US"/>
          </w:rPr>
          <w:t>Secure Accommodation Network</w:t>
        </w:r>
      </w:hyperlink>
    </w:p>
    <w:p w14:paraId="11B2BDC7" w14:textId="7CA287DE" w:rsidR="00D06545" w:rsidRPr="008E05E7" w:rsidRDefault="00D06545" w:rsidP="002805EF">
      <w:pPr>
        <w:pStyle w:val="NormalWeb"/>
        <w:shd w:val="clear" w:color="auto" w:fill="FFFFFF"/>
        <w:spacing w:before="0" w:after="200" w:line="360" w:lineRule="auto"/>
        <w:jc w:val="center"/>
        <w:rPr>
          <w:rStyle w:val="Hyperlink"/>
          <w:rFonts w:ascii="Arial" w:hAnsi="Arial" w:cs="Arial"/>
          <w:lang w:val="en-US"/>
        </w:rPr>
      </w:pPr>
      <w:hyperlink r:id="rId32" w:history="1">
        <w:r w:rsidRPr="008E05E7">
          <w:rPr>
            <w:rStyle w:val="Hyperlink"/>
            <w:rFonts w:ascii="Arial" w:hAnsi="Arial" w:cs="Arial"/>
            <w:u w:val="single"/>
            <w:lang w:val="en-US"/>
          </w:rPr>
          <w:t>England Government Guidelines U13</w:t>
        </w:r>
      </w:hyperlink>
    </w:p>
    <w:p w14:paraId="11272DCC" w14:textId="5F902455" w:rsidR="00D06545" w:rsidRPr="008E05E7" w:rsidRDefault="00D06545" w:rsidP="002805EF">
      <w:pPr>
        <w:pStyle w:val="NormalWeb"/>
        <w:shd w:val="clear" w:color="auto" w:fill="FFFFFF"/>
        <w:spacing w:before="0" w:after="200" w:line="360" w:lineRule="auto"/>
        <w:jc w:val="center"/>
        <w:rPr>
          <w:rStyle w:val="Hyperlink"/>
          <w:rFonts w:ascii="Arial" w:hAnsi="Arial" w:cs="Arial"/>
          <w:u w:val="single"/>
          <w:lang w:val="en-US"/>
        </w:rPr>
      </w:pPr>
      <w:hyperlink r:id="rId33" w:history="1">
        <w:r w:rsidRPr="008E05E7">
          <w:rPr>
            <w:rStyle w:val="Hyperlink"/>
            <w:rFonts w:ascii="Arial" w:hAnsi="Arial" w:cs="Arial"/>
            <w:u w:val="single"/>
            <w:lang w:val="en-US"/>
          </w:rPr>
          <w:t>Wales Government Guidelines U13 (English)</w:t>
        </w:r>
      </w:hyperlink>
    </w:p>
    <w:p w14:paraId="5F8755F8" w14:textId="77777777" w:rsidR="00D06545" w:rsidRPr="008E05E7" w:rsidRDefault="00D06545" w:rsidP="002805EF">
      <w:pPr>
        <w:pStyle w:val="NormalWeb"/>
        <w:shd w:val="clear" w:color="auto" w:fill="FFFFFF"/>
        <w:spacing w:before="0" w:after="200" w:line="360" w:lineRule="auto"/>
        <w:jc w:val="center"/>
        <w:rPr>
          <w:rStyle w:val="Hyperlink"/>
          <w:rFonts w:ascii="Arial" w:hAnsi="Arial" w:cs="Arial"/>
          <w:u w:val="single"/>
          <w:lang w:val="en-US"/>
        </w:rPr>
      </w:pPr>
      <w:r w:rsidRPr="008E05E7">
        <w:rPr>
          <w:rStyle w:val="Hyperlink"/>
          <w:rFonts w:ascii="Arial" w:hAnsi="Arial" w:cs="Arial"/>
          <w:u w:val="single"/>
          <w:lang w:val="en-US"/>
        </w:rPr>
        <w:fldChar w:fldCharType="begin"/>
      </w:r>
      <w:r w:rsidRPr="008E05E7">
        <w:rPr>
          <w:rStyle w:val="Hyperlink"/>
          <w:rFonts w:ascii="Arial" w:hAnsi="Arial" w:cs="Arial"/>
          <w:u w:val="single"/>
          <w:lang w:val="en-US"/>
        </w:rPr>
        <w:instrText xml:space="preserve"> HYPERLINK  \l "U13_Flowchart" </w:instrText>
      </w:r>
      <w:r w:rsidRPr="008E05E7">
        <w:rPr>
          <w:rStyle w:val="Hyperlink"/>
          <w:rFonts w:ascii="Arial" w:hAnsi="Arial" w:cs="Arial"/>
          <w:u w:val="single"/>
          <w:lang w:val="en-US"/>
        </w:rPr>
      </w:r>
      <w:r w:rsidRPr="008E05E7">
        <w:rPr>
          <w:rStyle w:val="Hyperlink"/>
          <w:rFonts w:ascii="Arial" w:hAnsi="Arial" w:cs="Arial"/>
          <w:u w:val="single"/>
          <w:lang w:val="en-US"/>
        </w:rPr>
        <w:fldChar w:fldCharType="separate"/>
      </w:r>
      <w:r w:rsidRPr="008E05E7">
        <w:rPr>
          <w:rStyle w:val="Hyperlink"/>
          <w:rFonts w:ascii="Arial" w:hAnsi="Arial" w:cs="Arial"/>
          <w:u w:val="single"/>
          <w:lang w:val="en-US"/>
        </w:rPr>
        <w:t>Under 13 Flowchart</w:t>
      </w:r>
    </w:p>
    <w:p w14:paraId="65F9FACF" w14:textId="77777777" w:rsidR="00D06545" w:rsidRPr="008E05E7" w:rsidRDefault="00D06545" w:rsidP="002805EF">
      <w:pPr>
        <w:pStyle w:val="NormalWeb"/>
        <w:shd w:val="clear" w:color="auto" w:fill="FFFFFF"/>
        <w:spacing w:before="0" w:after="200" w:line="360" w:lineRule="auto"/>
        <w:jc w:val="center"/>
        <w:rPr>
          <w:rFonts w:ascii="Arial" w:hAnsi="Arial" w:cs="Arial"/>
          <w:u w:val="single"/>
          <w:lang w:val="en-US"/>
        </w:rPr>
      </w:pPr>
      <w:r w:rsidRPr="008E05E7">
        <w:rPr>
          <w:rStyle w:val="Hyperlink"/>
          <w:rFonts w:ascii="Arial" w:hAnsi="Arial" w:cs="Arial"/>
          <w:u w:val="single"/>
          <w:lang w:val="en-US"/>
        </w:rPr>
        <w:fldChar w:fldCharType="end"/>
      </w:r>
      <w:hyperlink w:anchor="U13_Flowchart_OOH" w:history="1">
        <w:r w:rsidRPr="008E05E7">
          <w:rPr>
            <w:rStyle w:val="Hyperlink"/>
            <w:rFonts w:ascii="Arial" w:hAnsi="Arial" w:cs="Arial"/>
            <w:u w:val="single"/>
            <w:lang w:val="en-US"/>
          </w:rPr>
          <w:t>Out of hours – Under 13 Flowchart</w:t>
        </w:r>
      </w:hyperlink>
    </w:p>
    <w:p w14:paraId="4217D0BC" w14:textId="569E0F47" w:rsidR="00D06545" w:rsidRPr="00BE2B64" w:rsidRDefault="00D06545" w:rsidP="002805EF">
      <w:pPr>
        <w:pStyle w:val="NormalWeb"/>
        <w:shd w:val="clear" w:color="auto" w:fill="FFFFFF"/>
        <w:spacing w:before="0" w:after="200" w:line="360" w:lineRule="auto"/>
        <w:jc w:val="center"/>
        <w:rPr>
          <w:rStyle w:val="Hyperlink"/>
          <w:rFonts w:ascii="Arial" w:hAnsi="Arial" w:cs="Arial"/>
          <w:sz w:val="22"/>
          <w:szCs w:val="22"/>
          <w:u w:val="single"/>
          <w:lang w:val="en-US"/>
        </w:rPr>
      </w:pPr>
      <w:hyperlink r:id="rId34" w:history="1">
        <w:r w:rsidRPr="008E05E7">
          <w:rPr>
            <w:rStyle w:val="Hyperlink"/>
            <w:rFonts w:ascii="Arial" w:hAnsi="Arial" w:cs="Arial"/>
            <w:u w:val="single"/>
            <w:lang w:val="en-US"/>
          </w:rPr>
          <w:t>Wales Government Guidelines U13 (Welsh)</w:t>
        </w:r>
      </w:hyperlink>
    </w:p>
    <w:p w14:paraId="508CCDC0" w14:textId="6E3EC240" w:rsidR="00507657" w:rsidRDefault="00507657" w:rsidP="002805EF">
      <w:pPr>
        <w:pStyle w:val="NormalWeb"/>
        <w:shd w:val="clear" w:color="auto" w:fill="FFFFFF"/>
        <w:spacing w:before="0" w:after="200" w:line="360" w:lineRule="auto"/>
        <w:rPr>
          <w:rFonts w:ascii="Arial" w:hAnsi="Arial" w:cs="Arial"/>
          <w:lang w:val="en-US"/>
        </w:rPr>
        <w:sectPr w:rsidR="00507657" w:rsidSect="00D67B77">
          <w:type w:val="continuous"/>
          <w:pgSz w:w="11906" w:h="16838"/>
          <w:pgMar w:top="1134" w:right="1134" w:bottom="1418" w:left="1134" w:header="680" w:footer="454" w:gutter="0"/>
          <w:cols w:num="2" w:space="708"/>
          <w:docGrid w:linePitch="360"/>
        </w:sectPr>
      </w:pPr>
    </w:p>
    <w:p w14:paraId="06F99D80" w14:textId="00CBA300" w:rsidR="00E476A4" w:rsidRPr="009A269F" w:rsidRDefault="00B1265A" w:rsidP="002805EF">
      <w:pPr>
        <w:pStyle w:val="NormalWeb"/>
        <w:shd w:val="clear" w:color="auto" w:fill="FFFFFF"/>
        <w:spacing w:before="0" w:after="200" w:line="360" w:lineRule="auto"/>
        <w:rPr>
          <w:rFonts w:ascii="Arial" w:hAnsi="Arial" w:cs="Arial"/>
          <w:color w:val="FF0000"/>
          <w:lang w:val="en-US"/>
        </w:rPr>
      </w:pPr>
      <w:r w:rsidRPr="009B0F47">
        <w:rPr>
          <w:rFonts w:ascii="Arial" w:hAnsi="Arial" w:cs="Arial"/>
          <w:lang w:val="en-US"/>
        </w:rPr>
        <w:t xml:space="preserve">Once </w:t>
      </w:r>
      <w:r w:rsidR="00D16AD3" w:rsidRPr="009B0F47">
        <w:rPr>
          <w:rFonts w:ascii="Arial" w:hAnsi="Arial" w:cs="Arial"/>
          <w:lang w:val="en-US"/>
        </w:rPr>
        <w:t>all</w:t>
      </w:r>
      <w:r w:rsidRPr="009B0F47">
        <w:rPr>
          <w:rFonts w:ascii="Arial" w:hAnsi="Arial" w:cs="Arial"/>
          <w:lang w:val="en-US"/>
        </w:rPr>
        <w:t xml:space="preserve"> the necessary information is present on the referral form, it will become a </w:t>
      </w:r>
      <w:r w:rsidR="00BE2EC9">
        <w:rPr>
          <w:rFonts w:ascii="Arial" w:hAnsi="Arial" w:cs="Arial"/>
          <w:lang w:val="en-US"/>
        </w:rPr>
        <w:t>‘</w:t>
      </w:r>
      <w:r w:rsidR="0044471C">
        <w:rPr>
          <w:rFonts w:ascii="Arial" w:hAnsi="Arial" w:cs="Arial"/>
          <w:lang w:val="en-US"/>
        </w:rPr>
        <w:t>live’</w:t>
      </w:r>
      <w:r w:rsidR="0044471C" w:rsidRPr="00D12149">
        <w:rPr>
          <w:rFonts w:ascii="Arial" w:hAnsi="Arial" w:cs="Arial"/>
          <w:lang w:val="en-US"/>
        </w:rPr>
        <w:t xml:space="preserve"> referral</w:t>
      </w:r>
      <w:r w:rsidRPr="00D12149">
        <w:rPr>
          <w:rFonts w:ascii="Arial" w:hAnsi="Arial" w:cs="Arial"/>
          <w:lang w:val="en-US"/>
        </w:rPr>
        <w:t xml:space="preserve"> with the </w:t>
      </w:r>
      <w:r w:rsidR="002F05F8">
        <w:rPr>
          <w:rFonts w:ascii="Arial" w:hAnsi="Arial" w:cs="Arial"/>
          <w:lang w:val="en-US"/>
        </w:rPr>
        <w:t>SWCU</w:t>
      </w:r>
      <w:r w:rsidRPr="00D12149">
        <w:rPr>
          <w:rFonts w:ascii="Arial" w:hAnsi="Arial" w:cs="Arial"/>
          <w:lang w:val="en-US"/>
        </w:rPr>
        <w:t xml:space="preserve">. </w:t>
      </w:r>
      <w:r w:rsidR="003348B3">
        <w:rPr>
          <w:rFonts w:ascii="Arial" w:hAnsi="Arial" w:cs="Arial"/>
          <w:lang w:val="en-US"/>
        </w:rPr>
        <w:t xml:space="preserve">It will then be made available to all secure children’s homes </w:t>
      </w:r>
      <w:r w:rsidR="00283625">
        <w:rPr>
          <w:rFonts w:ascii="Arial" w:hAnsi="Arial" w:cs="Arial"/>
          <w:lang w:val="en-US"/>
        </w:rPr>
        <w:t xml:space="preserve">for their consideration. </w:t>
      </w:r>
      <w:r w:rsidR="003A39CE" w:rsidRPr="00D12149">
        <w:rPr>
          <w:rFonts w:ascii="Arial" w:hAnsi="Arial" w:cs="Arial"/>
          <w:lang w:val="en-US"/>
        </w:rPr>
        <w:t xml:space="preserve">Local authorities with </w:t>
      </w:r>
      <w:r w:rsidR="00BE2EC9">
        <w:rPr>
          <w:rFonts w:ascii="Arial" w:hAnsi="Arial" w:cs="Arial"/>
          <w:lang w:val="en-US"/>
        </w:rPr>
        <w:t>‘</w:t>
      </w:r>
      <w:r w:rsidR="003A39CE" w:rsidRPr="00D12149">
        <w:rPr>
          <w:rFonts w:ascii="Arial" w:hAnsi="Arial" w:cs="Arial"/>
          <w:lang w:val="en-US"/>
        </w:rPr>
        <w:t>live</w:t>
      </w:r>
      <w:r w:rsidR="00BE2EC9">
        <w:rPr>
          <w:rFonts w:ascii="Arial" w:hAnsi="Arial" w:cs="Arial"/>
          <w:lang w:val="en-US"/>
        </w:rPr>
        <w:t>’</w:t>
      </w:r>
      <w:r w:rsidR="003A39CE" w:rsidRPr="00D12149">
        <w:rPr>
          <w:rFonts w:ascii="Arial" w:hAnsi="Arial" w:cs="Arial"/>
          <w:lang w:val="en-US"/>
        </w:rPr>
        <w:t xml:space="preserve"> referrals will receive an email with the</w:t>
      </w:r>
      <w:r w:rsidR="00841165">
        <w:rPr>
          <w:rFonts w:ascii="Arial" w:hAnsi="Arial" w:cs="Arial"/>
          <w:lang w:val="en-US"/>
        </w:rPr>
        <w:t xml:space="preserve"> updated</w:t>
      </w:r>
      <w:r w:rsidR="003A39CE" w:rsidRPr="00D12149">
        <w:rPr>
          <w:rFonts w:ascii="Arial" w:hAnsi="Arial" w:cs="Arial"/>
          <w:lang w:val="en-US"/>
        </w:rPr>
        <w:t xml:space="preserve"> projected bed vacancies each day</w:t>
      </w:r>
      <w:r w:rsidR="00AD240F" w:rsidRPr="00D12149">
        <w:rPr>
          <w:rFonts w:ascii="Arial" w:hAnsi="Arial" w:cs="Arial"/>
          <w:lang w:val="en-US"/>
        </w:rPr>
        <w:t>.</w:t>
      </w:r>
      <w:r w:rsidR="003B2CE3" w:rsidRPr="00D12149">
        <w:rPr>
          <w:rFonts w:ascii="Arial" w:hAnsi="Arial" w:cs="Arial"/>
          <w:lang w:val="en-US"/>
        </w:rPr>
        <w:t xml:space="preserve"> </w:t>
      </w:r>
      <w:r w:rsidR="007632AF">
        <w:rPr>
          <w:rFonts w:ascii="Arial" w:hAnsi="Arial" w:cs="Arial"/>
          <w:lang w:val="en-US"/>
        </w:rPr>
        <w:t>T</w:t>
      </w:r>
      <w:r w:rsidR="003B2CE3" w:rsidRPr="00D12149">
        <w:rPr>
          <w:rFonts w:ascii="Arial" w:hAnsi="Arial" w:cs="Arial"/>
          <w:lang w:val="en-US"/>
        </w:rPr>
        <w:t xml:space="preserve">he secure children’s homes will inform the </w:t>
      </w:r>
      <w:r w:rsidR="002F05F8">
        <w:rPr>
          <w:rFonts w:ascii="Arial" w:hAnsi="Arial" w:cs="Arial"/>
          <w:lang w:val="en-US"/>
        </w:rPr>
        <w:t>SWCU</w:t>
      </w:r>
      <w:r w:rsidR="002F05F8" w:rsidRPr="00D12149">
        <w:rPr>
          <w:rFonts w:ascii="Arial" w:hAnsi="Arial" w:cs="Arial"/>
          <w:lang w:val="en-US"/>
        </w:rPr>
        <w:t xml:space="preserve"> </w:t>
      </w:r>
      <w:r w:rsidR="003B2CE3" w:rsidRPr="00D12149">
        <w:rPr>
          <w:rFonts w:ascii="Arial" w:hAnsi="Arial" w:cs="Arial"/>
          <w:lang w:val="en-US"/>
        </w:rPr>
        <w:t>of the date and gender of their next available bed</w:t>
      </w:r>
      <w:r w:rsidR="009A269F" w:rsidRPr="00D12149">
        <w:rPr>
          <w:rFonts w:ascii="Arial" w:hAnsi="Arial" w:cs="Arial"/>
          <w:lang w:val="en-US"/>
        </w:rPr>
        <w:t xml:space="preserve"> in advance</w:t>
      </w:r>
      <w:r w:rsidR="003B2CE3" w:rsidRPr="00D12149">
        <w:rPr>
          <w:rFonts w:ascii="Arial" w:hAnsi="Arial" w:cs="Arial"/>
          <w:lang w:val="en-US"/>
        </w:rPr>
        <w:t xml:space="preserve">. </w:t>
      </w:r>
      <w:r w:rsidR="003608D3" w:rsidRPr="00D12149">
        <w:rPr>
          <w:rFonts w:ascii="Arial" w:hAnsi="Arial" w:cs="Arial"/>
          <w:lang w:val="en-US"/>
        </w:rPr>
        <w:t xml:space="preserve">This allows the homes time to </w:t>
      </w:r>
      <w:r w:rsidR="00193596" w:rsidRPr="00D12149">
        <w:rPr>
          <w:rFonts w:ascii="Arial" w:hAnsi="Arial" w:cs="Arial"/>
          <w:lang w:val="en-US"/>
        </w:rPr>
        <w:t>consider all live referrals and offer a planned transition for young pe</w:t>
      </w:r>
      <w:r w:rsidR="00D12149" w:rsidRPr="00D12149">
        <w:rPr>
          <w:rFonts w:ascii="Arial" w:hAnsi="Arial" w:cs="Arial"/>
          <w:lang w:val="en-US"/>
        </w:rPr>
        <w:t>ople</w:t>
      </w:r>
      <w:r w:rsidR="00193596" w:rsidRPr="00D12149">
        <w:rPr>
          <w:rFonts w:ascii="Arial" w:hAnsi="Arial" w:cs="Arial"/>
          <w:lang w:val="en-US"/>
        </w:rPr>
        <w:t xml:space="preserve">. </w:t>
      </w:r>
      <w:r w:rsidR="00BA5004" w:rsidRPr="00D12149">
        <w:rPr>
          <w:rFonts w:ascii="Arial" w:hAnsi="Arial" w:cs="Arial"/>
          <w:lang w:val="en-US"/>
        </w:rPr>
        <w:t>The</w:t>
      </w:r>
      <w:r w:rsidR="00D12149" w:rsidRPr="00D12149">
        <w:rPr>
          <w:rFonts w:ascii="Arial" w:hAnsi="Arial" w:cs="Arial"/>
          <w:lang w:val="en-US"/>
        </w:rPr>
        <w:t xml:space="preserve"> </w:t>
      </w:r>
      <w:r w:rsidR="00841165">
        <w:rPr>
          <w:rFonts w:ascii="Arial" w:hAnsi="Arial" w:cs="Arial"/>
          <w:lang w:val="en-US"/>
        </w:rPr>
        <w:t>identification of the</w:t>
      </w:r>
      <w:r w:rsidR="00BA5004" w:rsidRPr="00D12149">
        <w:rPr>
          <w:rFonts w:ascii="Arial" w:hAnsi="Arial" w:cs="Arial"/>
          <w:lang w:val="en-US"/>
        </w:rPr>
        <w:t xml:space="preserve"> secure </w:t>
      </w:r>
      <w:r w:rsidR="00D12149" w:rsidRPr="00D12149">
        <w:rPr>
          <w:rFonts w:ascii="Arial" w:hAnsi="Arial" w:cs="Arial"/>
          <w:lang w:val="en-US"/>
        </w:rPr>
        <w:t>children’s</w:t>
      </w:r>
      <w:r w:rsidR="00BA5004" w:rsidRPr="00D12149">
        <w:rPr>
          <w:rFonts w:ascii="Arial" w:hAnsi="Arial" w:cs="Arial"/>
          <w:lang w:val="en-US"/>
        </w:rPr>
        <w:t xml:space="preserve"> homes</w:t>
      </w:r>
      <w:r w:rsidR="00D12149" w:rsidRPr="00D12149">
        <w:rPr>
          <w:rFonts w:ascii="Arial" w:hAnsi="Arial" w:cs="Arial"/>
          <w:lang w:val="en-US"/>
        </w:rPr>
        <w:t xml:space="preserve"> will not be released at this point in the process.</w:t>
      </w:r>
      <w:r w:rsidR="00BA5004" w:rsidRPr="00D12149">
        <w:rPr>
          <w:rFonts w:ascii="Arial" w:hAnsi="Arial" w:cs="Arial"/>
          <w:lang w:val="en-US"/>
        </w:rPr>
        <w:t xml:space="preserve"> </w:t>
      </w:r>
      <w:r w:rsidR="00B471D7" w:rsidRPr="00D12149">
        <w:rPr>
          <w:rFonts w:ascii="Arial" w:hAnsi="Arial" w:cs="Arial"/>
          <w:lang w:val="en-US"/>
        </w:rPr>
        <w:t>The projected beds are subject to change and the local authority will be updated of any changes throughout the working week.</w:t>
      </w:r>
    </w:p>
    <w:p w14:paraId="1270F2F5" w14:textId="0BB231B3" w:rsidR="005A1E03" w:rsidRPr="009B0F47" w:rsidRDefault="001F4E61" w:rsidP="002805EF">
      <w:pPr>
        <w:pStyle w:val="NormalWeb"/>
        <w:shd w:val="clear" w:color="auto" w:fill="FFFFFF"/>
        <w:spacing w:before="0" w:after="200" w:line="360" w:lineRule="auto"/>
        <w:rPr>
          <w:rFonts w:ascii="Arial" w:hAnsi="Arial" w:cs="Arial"/>
          <w:lang w:val="en-US"/>
        </w:rPr>
      </w:pPr>
      <w:r w:rsidRPr="009B0F47">
        <w:rPr>
          <w:rFonts w:ascii="Arial" w:hAnsi="Arial" w:cs="Arial"/>
          <w:lang w:val="en-US"/>
        </w:rPr>
        <w:t xml:space="preserve">If a secure home feels they </w:t>
      </w:r>
      <w:r w:rsidR="00841165" w:rsidRPr="009B0F47">
        <w:rPr>
          <w:rFonts w:ascii="Arial" w:hAnsi="Arial" w:cs="Arial"/>
          <w:lang w:val="en-US"/>
        </w:rPr>
        <w:t>can</w:t>
      </w:r>
      <w:r w:rsidRPr="009B0F47">
        <w:rPr>
          <w:rFonts w:ascii="Arial" w:hAnsi="Arial" w:cs="Arial"/>
          <w:lang w:val="en-US"/>
        </w:rPr>
        <w:t xml:space="preserve"> accept a referral they will contact the SWCU</w:t>
      </w:r>
      <w:r w:rsidR="00FA233C" w:rsidRPr="009B0F47">
        <w:rPr>
          <w:rFonts w:ascii="Arial" w:hAnsi="Arial" w:cs="Arial"/>
          <w:lang w:val="en-US"/>
        </w:rPr>
        <w:t>, who will</w:t>
      </w:r>
      <w:r w:rsidR="00132152">
        <w:rPr>
          <w:rFonts w:ascii="Arial" w:hAnsi="Arial" w:cs="Arial"/>
          <w:lang w:val="en-US"/>
        </w:rPr>
        <w:t>,</w:t>
      </w:r>
      <w:r w:rsidR="00FA233C" w:rsidRPr="009B0F47">
        <w:rPr>
          <w:rFonts w:ascii="Arial" w:hAnsi="Arial" w:cs="Arial"/>
          <w:lang w:val="en-US"/>
        </w:rPr>
        <w:t xml:space="preserve"> in turn</w:t>
      </w:r>
      <w:r w:rsidR="00132152">
        <w:rPr>
          <w:rFonts w:ascii="Arial" w:hAnsi="Arial" w:cs="Arial"/>
          <w:lang w:val="en-US"/>
        </w:rPr>
        <w:t>,</w:t>
      </w:r>
      <w:r w:rsidR="00FA233C" w:rsidRPr="009B0F47">
        <w:rPr>
          <w:rFonts w:ascii="Arial" w:hAnsi="Arial" w:cs="Arial"/>
          <w:lang w:val="en-US"/>
        </w:rPr>
        <w:t xml:space="preserve"> call the local authority to inform them</w:t>
      </w:r>
      <w:r w:rsidR="00D12149">
        <w:rPr>
          <w:rFonts w:ascii="Arial" w:hAnsi="Arial" w:cs="Arial"/>
          <w:lang w:val="en-US"/>
        </w:rPr>
        <w:t xml:space="preserve"> which</w:t>
      </w:r>
      <w:r w:rsidR="00FA233C" w:rsidRPr="009B0F47">
        <w:rPr>
          <w:rFonts w:ascii="Arial" w:hAnsi="Arial" w:cs="Arial"/>
          <w:lang w:val="en-US"/>
        </w:rPr>
        <w:t xml:space="preserve"> secure home is </w:t>
      </w:r>
      <w:r w:rsidR="00D12149">
        <w:rPr>
          <w:rFonts w:ascii="Arial" w:hAnsi="Arial" w:cs="Arial"/>
          <w:lang w:val="en-US"/>
        </w:rPr>
        <w:t xml:space="preserve">offering a bed </w:t>
      </w:r>
      <w:r w:rsidR="00FA233C" w:rsidRPr="009B0F47">
        <w:rPr>
          <w:rFonts w:ascii="Arial" w:hAnsi="Arial" w:cs="Arial"/>
          <w:lang w:val="en-US"/>
        </w:rPr>
        <w:t xml:space="preserve">for their young person. </w:t>
      </w:r>
      <w:r w:rsidR="00D12149">
        <w:rPr>
          <w:rFonts w:ascii="Arial" w:hAnsi="Arial" w:cs="Arial"/>
          <w:lang w:val="en-US"/>
        </w:rPr>
        <w:t>T</w:t>
      </w:r>
      <w:r w:rsidR="00FA233C" w:rsidRPr="009B0F47">
        <w:rPr>
          <w:rFonts w:ascii="Arial" w:hAnsi="Arial" w:cs="Arial"/>
          <w:lang w:val="en-US"/>
        </w:rPr>
        <w:t xml:space="preserve">he </w:t>
      </w:r>
      <w:r w:rsidR="002F05F8">
        <w:rPr>
          <w:rFonts w:ascii="Arial" w:hAnsi="Arial" w:cs="Arial"/>
          <w:lang w:val="en-US"/>
        </w:rPr>
        <w:t>SWCU</w:t>
      </w:r>
      <w:r w:rsidR="002F05F8" w:rsidRPr="009B0F47">
        <w:rPr>
          <w:rFonts w:ascii="Arial" w:hAnsi="Arial" w:cs="Arial"/>
          <w:lang w:val="en-US"/>
        </w:rPr>
        <w:t xml:space="preserve"> </w:t>
      </w:r>
      <w:r w:rsidR="00FA233C" w:rsidRPr="009B0F47">
        <w:rPr>
          <w:rFonts w:ascii="Arial" w:hAnsi="Arial" w:cs="Arial"/>
          <w:lang w:val="en-US"/>
        </w:rPr>
        <w:t xml:space="preserve">will </w:t>
      </w:r>
      <w:r w:rsidR="00D12149">
        <w:rPr>
          <w:rFonts w:ascii="Arial" w:hAnsi="Arial" w:cs="Arial"/>
          <w:lang w:val="en-US"/>
        </w:rPr>
        <w:t xml:space="preserve">also </w:t>
      </w:r>
      <w:r w:rsidR="00FA233C" w:rsidRPr="009B0F47">
        <w:rPr>
          <w:rFonts w:ascii="Arial" w:hAnsi="Arial" w:cs="Arial"/>
          <w:lang w:val="en-US"/>
        </w:rPr>
        <w:t>send a confirmation email to the local authority</w:t>
      </w:r>
      <w:r w:rsidR="00D12149">
        <w:rPr>
          <w:rFonts w:ascii="Arial" w:hAnsi="Arial" w:cs="Arial"/>
          <w:lang w:val="en-US"/>
        </w:rPr>
        <w:t>, this</w:t>
      </w:r>
      <w:r w:rsidR="00FA233C" w:rsidRPr="009B0F47">
        <w:rPr>
          <w:rFonts w:ascii="Arial" w:hAnsi="Arial" w:cs="Arial"/>
          <w:lang w:val="en-US"/>
        </w:rPr>
        <w:t xml:space="preserve"> will include </w:t>
      </w:r>
      <w:r w:rsidR="005C7284" w:rsidRPr="009B0F47">
        <w:rPr>
          <w:rFonts w:ascii="Arial" w:hAnsi="Arial" w:cs="Arial"/>
          <w:lang w:val="en-US"/>
        </w:rPr>
        <w:t xml:space="preserve">the </w:t>
      </w:r>
      <w:proofErr w:type="gramStart"/>
      <w:r w:rsidR="00FA233C" w:rsidRPr="009B0F47">
        <w:rPr>
          <w:rFonts w:ascii="Arial" w:hAnsi="Arial" w:cs="Arial"/>
          <w:lang w:val="en-US"/>
        </w:rPr>
        <w:t>contact</w:t>
      </w:r>
      <w:proofErr w:type="gramEnd"/>
      <w:r w:rsidR="00D12149">
        <w:rPr>
          <w:rFonts w:ascii="Arial" w:hAnsi="Arial" w:cs="Arial"/>
          <w:lang w:val="en-US"/>
        </w:rPr>
        <w:t xml:space="preserve"> name,</w:t>
      </w:r>
      <w:r w:rsidR="00FA233C" w:rsidRPr="009B0F47">
        <w:rPr>
          <w:rFonts w:ascii="Arial" w:hAnsi="Arial" w:cs="Arial"/>
          <w:lang w:val="en-US"/>
        </w:rPr>
        <w:t xml:space="preserve"> </w:t>
      </w:r>
      <w:r w:rsidR="00A544C1" w:rsidRPr="009B0F47">
        <w:rPr>
          <w:rFonts w:ascii="Arial" w:hAnsi="Arial" w:cs="Arial"/>
          <w:lang w:val="en-US"/>
        </w:rPr>
        <w:t>number and address of</w:t>
      </w:r>
      <w:r w:rsidR="002154FD" w:rsidRPr="009B0F47">
        <w:rPr>
          <w:rFonts w:ascii="Arial" w:hAnsi="Arial" w:cs="Arial"/>
          <w:lang w:val="en-US"/>
        </w:rPr>
        <w:t xml:space="preserve"> the home</w:t>
      </w:r>
      <w:r w:rsidR="005A1E03">
        <w:rPr>
          <w:rFonts w:ascii="Arial" w:hAnsi="Arial" w:cs="Arial"/>
          <w:lang w:val="en-US"/>
        </w:rPr>
        <w:t>.</w:t>
      </w:r>
      <w:r w:rsidR="005A1E03" w:rsidRPr="00AA0642">
        <w:rPr>
          <w:rFonts w:ascii="Arial" w:hAnsi="Arial" w:cs="Arial"/>
          <w:lang w:val="en-US"/>
        </w:rPr>
        <w:t xml:space="preserve"> </w:t>
      </w:r>
      <w:r w:rsidR="0020640B" w:rsidRPr="00AA0642">
        <w:rPr>
          <w:rFonts w:ascii="Arial" w:hAnsi="Arial" w:cs="Arial"/>
          <w:lang w:val="en-US"/>
        </w:rPr>
        <w:t xml:space="preserve">The local authority will be required to accept the </w:t>
      </w:r>
      <w:r w:rsidR="002D6486" w:rsidRPr="00AA0642">
        <w:rPr>
          <w:rFonts w:ascii="Arial" w:hAnsi="Arial" w:cs="Arial"/>
          <w:lang w:val="en-US"/>
        </w:rPr>
        <w:t>bed offer within three</w:t>
      </w:r>
      <w:r w:rsidR="00F1201B">
        <w:rPr>
          <w:rFonts w:ascii="Arial" w:hAnsi="Arial" w:cs="Arial"/>
          <w:lang w:val="en-US"/>
        </w:rPr>
        <w:t xml:space="preserve"> working</w:t>
      </w:r>
      <w:r w:rsidR="002D6486" w:rsidRPr="00AA0642">
        <w:rPr>
          <w:rFonts w:ascii="Arial" w:hAnsi="Arial" w:cs="Arial"/>
          <w:lang w:val="en-US"/>
        </w:rPr>
        <w:t xml:space="preserve"> hours</w:t>
      </w:r>
      <w:r w:rsidR="00854424" w:rsidRPr="00AA0642">
        <w:rPr>
          <w:rFonts w:ascii="Arial" w:hAnsi="Arial" w:cs="Arial"/>
          <w:lang w:val="en-US"/>
        </w:rPr>
        <w:t>,</w:t>
      </w:r>
      <w:r w:rsidR="002D6486" w:rsidRPr="00AA0642">
        <w:rPr>
          <w:rFonts w:ascii="Arial" w:hAnsi="Arial" w:cs="Arial"/>
          <w:lang w:val="en-US"/>
        </w:rPr>
        <w:t xml:space="preserve"> else the bed offer </w:t>
      </w:r>
      <w:r w:rsidR="000D67FA">
        <w:rPr>
          <w:rFonts w:ascii="Arial" w:hAnsi="Arial" w:cs="Arial"/>
          <w:lang w:val="en-US"/>
        </w:rPr>
        <w:t>may</w:t>
      </w:r>
      <w:r w:rsidR="000D67FA" w:rsidRPr="00AA0642">
        <w:rPr>
          <w:rFonts w:ascii="Arial" w:hAnsi="Arial" w:cs="Arial"/>
          <w:lang w:val="en-US"/>
        </w:rPr>
        <w:t xml:space="preserve"> </w:t>
      </w:r>
      <w:r w:rsidR="002D6486" w:rsidRPr="00AA0642">
        <w:rPr>
          <w:rFonts w:ascii="Arial" w:hAnsi="Arial" w:cs="Arial"/>
          <w:lang w:val="en-US"/>
        </w:rPr>
        <w:t xml:space="preserve">be </w:t>
      </w:r>
      <w:r w:rsidR="00500C24" w:rsidRPr="00AA0642">
        <w:rPr>
          <w:rFonts w:ascii="Arial" w:hAnsi="Arial" w:cs="Arial"/>
          <w:lang w:val="en-US"/>
        </w:rPr>
        <w:t>rescinded</w:t>
      </w:r>
      <w:r w:rsidR="00875756" w:rsidRPr="00AA0642">
        <w:rPr>
          <w:rFonts w:ascii="Arial" w:hAnsi="Arial" w:cs="Arial"/>
          <w:lang w:val="en-US"/>
        </w:rPr>
        <w:t xml:space="preserve"> </w:t>
      </w:r>
      <w:r w:rsidR="00B74824" w:rsidRPr="00AA0642">
        <w:rPr>
          <w:rFonts w:ascii="Arial" w:hAnsi="Arial" w:cs="Arial"/>
          <w:lang w:val="en-US"/>
        </w:rPr>
        <w:t xml:space="preserve">and </w:t>
      </w:r>
      <w:r w:rsidR="00B74824" w:rsidRPr="00AA0642">
        <w:rPr>
          <w:rFonts w:ascii="Arial" w:hAnsi="Arial" w:cs="Arial"/>
        </w:rPr>
        <w:t>re</w:t>
      </w:r>
      <w:r w:rsidR="00875756" w:rsidRPr="00AA0642">
        <w:rPr>
          <w:rFonts w:ascii="Arial" w:hAnsi="Arial" w:cs="Arial"/>
        </w:rPr>
        <w:t>-offered to the next suitable placement</w:t>
      </w:r>
      <w:r w:rsidR="00AA0642" w:rsidRPr="00AA0642">
        <w:rPr>
          <w:rFonts w:ascii="Arial" w:hAnsi="Arial" w:cs="Arial"/>
        </w:rPr>
        <w:t>.</w:t>
      </w:r>
    </w:p>
    <w:p w14:paraId="06F99D81" w14:textId="185D0DD1" w:rsidR="001F4E61" w:rsidRPr="009B0F47" w:rsidRDefault="005A1E03" w:rsidP="002805EF">
      <w:pPr>
        <w:pStyle w:val="NormalWeb"/>
        <w:shd w:val="clear" w:color="auto" w:fill="FFFFFF"/>
        <w:spacing w:before="0" w:after="200" w:line="360" w:lineRule="auto"/>
        <w:rPr>
          <w:rFonts w:ascii="Arial" w:hAnsi="Arial" w:cs="Arial"/>
          <w:lang w:val="en-US"/>
        </w:rPr>
      </w:pPr>
      <w:r>
        <w:rPr>
          <w:rFonts w:ascii="Arial" w:hAnsi="Arial" w:cs="Arial"/>
          <w:lang w:val="en-US"/>
        </w:rPr>
        <w:t>Once a bed is accepted it is</w:t>
      </w:r>
      <w:r w:rsidR="002154FD" w:rsidRPr="009B0F47">
        <w:rPr>
          <w:rFonts w:ascii="Arial" w:hAnsi="Arial" w:cs="Arial"/>
          <w:lang w:val="en-US"/>
        </w:rPr>
        <w:t xml:space="preserve"> then the responsibility</w:t>
      </w:r>
      <w:r w:rsidR="00FA233C" w:rsidRPr="009B0F47">
        <w:rPr>
          <w:rFonts w:ascii="Arial" w:hAnsi="Arial" w:cs="Arial"/>
          <w:lang w:val="en-US"/>
        </w:rPr>
        <w:t xml:space="preserve"> of the local authority to contact the</w:t>
      </w:r>
      <w:r w:rsidR="005C7284" w:rsidRPr="009B0F47">
        <w:rPr>
          <w:rFonts w:ascii="Arial" w:hAnsi="Arial" w:cs="Arial"/>
          <w:lang w:val="en-US"/>
        </w:rPr>
        <w:t xml:space="preserve"> secure home</w:t>
      </w:r>
      <w:r w:rsidR="00FA233C" w:rsidRPr="009B0F47">
        <w:rPr>
          <w:rFonts w:ascii="Arial" w:hAnsi="Arial" w:cs="Arial"/>
          <w:lang w:val="en-US"/>
        </w:rPr>
        <w:t xml:space="preserve"> to discuss costs, admission date/time and the</w:t>
      </w:r>
      <w:r w:rsidR="005C7284" w:rsidRPr="009B0F47">
        <w:rPr>
          <w:rFonts w:ascii="Arial" w:hAnsi="Arial" w:cs="Arial"/>
          <w:lang w:val="en-US"/>
        </w:rPr>
        <w:t xml:space="preserve"> signing of any paperwork. </w:t>
      </w:r>
      <w:r w:rsidR="005C7284" w:rsidRPr="009B0F47">
        <w:rPr>
          <w:rFonts w:ascii="Arial" w:hAnsi="Arial" w:cs="Arial"/>
          <w:lang w:val="en-US"/>
        </w:rPr>
        <w:lastRenderedPageBreak/>
        <w:t>S</w:t>
      </w:r>
      <w:r w:rsidR="00FA233C" w:rsidRPr="009B0F47">
        <w:rPr>
          <w:rFonts w:ascii="Arial" w:hAnsi="Arial" w:cs="Arial"/>
          <w:lang w:val="en-US"/>
        </w:rPr>
        <w:t xml:space="preserve">ecure homes </w:t>
      </w:r>
      <w:r w:rsidR="00FA233C" w:rsidRPr="00AC51AC">
        <w:rPr>
          <w:rFonts w:ascii="Arial" w:hAnsi="Arial" w:cs="Arial"/>
          <w:lang w:val="en-US"/>
        </w:rPr>
        <w:t xml:space="preserve">will </w:t>
      </w:r>
      <w:r w:rsidR="00AC51AC">
        <w:rPr>
          <w:rFonts w:ascii="Arial" w:hAnsi="Arial" w:cs="Arial"/>
          <w:lang w:val="en-US"/>
        </w:rPr>
        <w:t>be unable to</w:t>
      </w:r>
      <w:r w:rsidR="00FA233C" w:rsidRPr="009B0F47">
        <w:rPr>
          <w:rFonts w:ascii="Arial" w:hAnsi="Arial" w:cs="Arial"/>
          <w:lang w:val="en-US"/>
        </w:rPr>
        <w:t xml:space="preserve"> admit a young person until they have received signed copies of all the relevant paperwork. </w:t>
      </w:r>
    </w:p>
    <w:p w14:paraId="2D55647A" w14:textId="2FFF38E3" w:rsidR="00EB520E" w:rsidRPr="005A1E03" w:rsidRDefault="002B3E8F" w:rsidP="002805EF">
      <w:pPr>
        <w:pStyle w:val="NormalWeb"/>
        <w:shd w:val="clear" w:color="auto" w:fill="FFFFFF"/>
        <w:spacing w:before="0" w:after="200" w:line="360" w:lineRule="auto"/>
        <w:rPr>
          <w:rFonts w:ascii="Arial" w:hAnsi="Arial" w:cs="Arial"/>
          <w:lang w:val="en-US"/>
        </w:rPr>
      </w:pPr>
      <w:r w:rsidRPr="005A1E03">
        <w:rPr>
          <w:rFonts w:ascii="Arial" w:hAnsi="Arial" w:cs="Arial"/>
          <w:lang w:val="en-US"/>
        </w:rPr>
        <w:t>The SWCU are</w:t>
      </w:r>
      <w:r w:rsidR="00A039EA" w:rsidRPr="005A1E03">
        <w:rPr>
          <w:rFonts w:ascii="Arial" w:hAnsi="Arial" w:cs="Arial"/>
          <w:lang w:val="en-US"/>
        </w:rPr>
        <w:t xml:space="preserve"> not part of the </w:t>
      </w:r>
      <w:r w:rsidR="00DA4E46" w:rsidRPr="005A1E03">
        <w:rPr>
          <w:rFonts w:ascii="Arial" w:hAnsi="Arial" w:cs="Arial"/>
          <w:lang w:val="en-US"/>
        </w:rPr>
        <w:t>decision-making</w:t>
      </w:r>
      <w:r w:rsidR="00A039EA" w:rsidRPr="005A1E03">
        <w:rPr>
          <w:rFonts w:ascii="Arial" w:hAnsi="Arial" w:cs="Arial"/>
          <w:lang w:val="en-US"/>
        </w:rPr>
        <w:t xml:space="preserve"> process </w:t>
      </w:r>
      <w:r w:rsidR="00DA4E46" w:rsidRPr="005A1E03">
        <w:rPr>
          <w:rFonts w:ascii="Arial" w:hAnsi="Arial" w:cs="Arial"/>
          <w:lang w:val="en-US"/>
        </w:rPr>
        <w:t>and are therefore</w:t>
      </w:r>
      <w:r w:rsidR="00E9734D" w:rsidRPr="005A1E03">
        <w:rPr>
          <w:rFonts w:ascii="Arial" w:hAnsi="Arial" w:cs="Arial"/>
          <w:lang w:val="en-US"/>
        </w:rPr>
        <w:t xml:space="preserve"> unable</w:t>
      </w:r>
      <w:r w:rsidRPr="005A1E03">
        <w:rPr>
          <w:rFonts w:ascii="Arial" w:hAnsi="Arial" w:cs="Arial"/>
          <w:lang w:val="en-US"/>
        </w:rPr>
        <w:t xml:space="preserve"> to</w:t>
      </w:r>
      <w:r w:rsidR="00E9734D" w:rsidRPr="005A1E03">
        <w:rPr>
          <w:rFonts w:ascii="Arial" w:hAnsi="Arial" w:cs="Arial"/>
          <w:lang w:val="en-US"/>
        </w:rPr>
        <w:t xml:space="preserve"> </w:t>
      </w:r>
      <w:r w:rsidR="00A039EA" w:rsidRPr="005A1E03">
        <w:rPr>
          <w:rFonts w:ascii="Arial" w:hAnsi="Arial" w:cs="Arial"/>
          <w:lang w:val="en-US"/>
        </w:rPr>
        <w:t>prioritise</w:t>
      </w:r>
      <w:r w:rsidRPr="005A1E03">
        <w:rPr>
          <w:rFonts w:ascii="Arial" w:hAnsi="Arial" w:cs="Arial"/>
          <w:lang w:val="en-US"/>
        </w:rPr>
        <w:t xml:space="preserve"> individual</w:t>
      </w:r>
      <w:r w:rsidR="00E9734D" w:rsidRPr="005A1E03">
        <w:rPr>
          <w:rFonts w:ascii="Arial" w:hAnsi="Arial" w:cs="Arial"/>
          <w:lang w:val="en-US"/>
        </w:rPr>
        <w:t xml:space="preserve"> referrals</w:t>
      </w:r>
      <w:r w:rsidR="00F52983" w:rsidRPr="005A1E03">
        <w:rPr>
          <w:rFonts w:ascii="Arial" w:hAnsi="Arial" w:cs="Arial"/>
          <w:lang w:val="en-US"/>
        </w:rPr>
        <w:t>.</w:t>
      </w:r>
      <w:r w:rsidR="00E9734D" w:rsidRPr="005A1E03">
        <w:rPr>
          <w:rFonts w:ascii="Arial" w:hAnsi="Arial" w:cs="Arial"/>
          <w:lang w:val="en-US"/>
        </w:rPr>
        <w:t xml:space="preserve"> </w:t>
      </w:r>
      <w:r w:rsidR="00A039EA" w:rsidRPr="005A1E03">
        <w:rPr>
          <w:rFonts w:ascii="Arial" w:hAnsi="Arial" w:cs="Arial"/>
          <w:lang w:val="en-US"/>
        </w:rPr>
        <w:t>A</w:t>
      </w:r>
      <w:r w:rsidR="00E9734D" w:rsidRPr="005A1E03">
        <w:rPr>
          <w:rFonts w:ascii="Arial" w:hAnsi="Arial" w:cs="Arial"/>
          <w:lang w:val="en-US"/>
        </w:rPr>
        <w:t xml:space="preserve">ll </w:t>
      </w:r>
      <w:r w:rsidR="003A39CE" w:rsidRPr="005A1E03">
        <w:rPr>
          <w:rFonts w:ascii="Arial" w:hAnsi="Arial" w:cs="Arial"/>
          <w:lang w:val="en-US"/>
        </w:rPr>
        <w:t>live</w:t>
      </w:r>
      <w:r w:rsidR="00E9734D" w:rsidRPr="005A1E03">
        <w:rPr>
          <w:rFonts w:ascii="Arial" w:hAnsi="Arial" w:cs="Arial"/>
          <w:lang w:val="en-US"/>
        </w:rPr>
        <w:t xml:space="preserve"> referrals will be </w:t>
      </w:r>
      <w:r w:rsidR="000D67FA">
        <w:rPr>
          <w:rFonts w:ascii="Arial" w:hAnsi="Arial" w:cs="Arial"/>
          <w:lang w:val="en-US"/>
        </w:rPr>
        <w:t xml:space="preserve">made available </w:t>
      </w:r>
      <w:r w:rsidR="00E9734D" w:rsidRPr="005A1E03">
        <w:rPr>
          <w:rFonts w:ascii="Arial" w:hAnsi="Arial" w:cs="Arial"/>
          <w:lang w:val="en-US"/>
        </w:rPr>
        <w:t xml:space="preserve">to </w:t>
      </w:r>
      <w:r w:rsidR="00DA4E46" w:rsidRPr="005A1E03">
        <w:rPr>
          <w:rFonts w:ascii="Arial" w:hAnsi="Arial" w:cs="Arial"/>
          <w:lang w:val="en-US"/>
        </w:rPr>
        <w:t xml:space="preserve">all </w:t>
      </w:r>
      <w:r w:rsidR="00E9734D" w:rsidRPr="005A1E03">
        <w:rPr>
          <w:rFonts w:ascii="Arial" w:hAnsi="Arial" w:cs="Arial"/>
          <w:lang w:val="en-US"/>
        </w:rPr>
        <w:t>secure homes with appropriate vacancies.</w:t>
      </w:r>
      <w:r w:rsidR="00BF1D0F" w:rsidRPr="005A1E03">
        <w:rPr>
          <w:rFonts w:ascii="Arial" w:hAnsi="Arial" w:cs="Arial"/>
          <w:lang w:val="en-US"/>
        </w:rPr>
        <w:t xml:space="preserve"> </w:t>
      </w:r>
      <w:r w:rsidR="00F52983" w:rsidRPr="005A1E03">
        <w:rPr>
          <w:rFonts w:ascii="Arial" w:hAnsi="Arial" w:cs="Arial"/>
          <w:lang w:val="en-US"/>
        </w:rPr>
        <w:t>If the local authority believes that the young person</w:t>
      </w:r>
      <w:r w:rsidR="002267B7" w:rsidRPr="005A1E03">
        <w:rPr>
          <w:rFonts w:ascii="Arial" w:hAnsi="Arial" w:cs="Arial"/>
          <w:lang w:val="en-US"/>
        </w:rPr>
        <w:t xml:space="preserve"> has an imminent and significant risk to their </w:t>
      </w:r>
      <w:r w:rsidR="00B74824" w:rsidRPr="005A1E03">
        <w:rPr>
          <w:rFonts w:ascii="Arial" w:hAnsi="Arial" w:cs="Arial"/>
          <w:lang w:val="en-US"/>
        </w:rPr>
        <w:t>life,</w:t>
      </w:r>
      <w:r w:rsidR="002267B7" w:rsidRPr="005A1E03">
        <w:rPr>
          <w:rFonts w:ascii="Arial" w:hAnsi="Arial" w:cs="Arial"/>
          <w:lang w:val="en-US"/>
        </w:rPr>
        <w:t xml:space="preserve"> then they are advised to call the </w:t>
      </w:r>
      <w:r w:rsidR="002F05F8">
        <w:rPr>
          <w:rFonts w:ascii="Arial" w:hAnsi="Arial" w:cs="Arial"/>
          <w:lang w:val="en-US"/>
        </w:rPr>
        <w:t>SWCU</w:t>
      </w:r>
      <w:r w:rsidR="002F05F8" w:rsidRPr="005A1E03">
        <w:rPr>
          <w:rFonts w:ascii="Arial" w:hAnsi="Arial" w:cs="Arial"/>
          <w:lang w:val="en-US"/>
        </w:rPr>
        <w:t xml:space="preserve"> </w:t>
      </w:r>
      <w:r w:rsidR="002267B7" w:rsidRPr="005A1E03">
        <w:rPr>
          <w:rFonts w:ascii="Arial" w:hAnsi="Arial" w:cs="Arial"/>
          <w:lang w:val="en-US"/>
        </w:rPr>
        <w:t xml:space="preserve">and </w:t>
      </w:r>
      <w:r w:rsidR="005A1E03" w:rsidRPr="005A1E03">
        <w:rPr>
          <w:rFonts w:ascii="Arial" w:hAnsi="Arial" w:cs="Arial"/>
          <w:lang w:val="en-US"/>
        </w:rPr>
        <w:t>update</w:t>
      </w:r>
      <w:r w:rsidR="002267B7" w:rsidRPr="005A1E03">
        <w:rPr>
          <w:rFonts w:ascii="Arial" w:hAnsi="Arial" w:cs="Arial"/>
          <w:lang w:val="en-US"/>
        </w:rPr>
        <w:t xml:space="preserve"> them of such</w:t>
      </w:r>
      <w:r w:rsidR="005A1E03" w:rsidRPr="005A1E03">
        <w:rPr>
          <w:rFonts w:ascii="Arial" w:hAnsi="Arial" w:cs="Arial"/>
          <w:lang w:val="en-US"/>
        </w:rPr>
        <w:t xml:space="preserve"> in the first instance</w:t>
      </w:r>
      <w:r w:rsidR="002267B7" w:rsidRPr="005A1E03">
        <w:rPr>
          <w:rFonts w:ascii="Arial" w:hAnsi="Arial" w:cs="Arial"/>
          <w:lang w:val="en-US"/>
        </w:rPr>
        <w:t xml:space="preserve">. </w:t>
      </w:r>
    </w:p>
    <w:p w14:paraId="06F99D83" w14:textId="594C4993" w:rsidR="002A2EA6" w:rsidRPr="009B0F47" w:rsidRDefault="002A2EA6" w:rsidP="002805EF">
      <w:pPr>
        <w:pStyle w:val="NormalWeb"/>
        <w:shd w:val="clear" w:color="auto" w:fill="FFFFFF"/>
        <w:spacing w:before="0" w:after="200" w:line="360" w:lineRule="auto"/>
        <w:rPr>
          <w:rFonts w:ascii="Arial" w:hAnsi="Arial" w:cs="Arial"/>
          <w:lang w:val="en-US"/>
        </w:rPr>
      </w:pPr>
      <w:r w:rsidRPr="009B0F47">
        <w:rPr>
          <w:rFonts w:ascii="Arial" w:hAnsi="Arial" w:cs="Arial"/>
          <w:lang w:val="en-US"/>
        </w:rPr>
        <w:t>Young people can only have their liberty restricted in a secure setting if either a section 25 secure order has been</w:t>
      </w:r>
      <w:r w:rsidR="0081229A" w:rsidRPr="009B0F47">
        <w:rPr>
          <w:rFonts w:ascii="Arial" w:hAnsi="Arial" w:cs="Arial"/>
          <w:lang w:val="en-US"/>
        </w:rPr>
        <w:t xml:space="preserve"> granted by the courts or if a</w:t>
      </w:r>
      <w:r w:rsidR="005C7284" w:rsidRPr="009B0F47">
        <w:rPr>
          <w:rFonts w:ascii="Arial" w:hAnsi="Arial" w:cs="Arial"/>
          <w:lang w:val="en-US"/>
        </w:rPr>
        <w:t>n</w:t>
      </w:r>
      <w:r w:rsidRPr="009B0F47">
        <w:rPr>
          <w:rFonts w:ascii="Arial" w:hAnsi="Arial" w:cs="Arial"/>
          <w:lang w:val="en-US"/>
        </w:rPr>
        <w:t xml:space="preserve"> </w:t>
      </w:r>
      <w:r w:rsidR="001A6867">
        <w:rPr>
          <w:rFonts w:ascii="Arial" w:hAnsi="Arial" w:cs="Arial"/>
          <w:lang w:val="en-US"/>
        </w:rPr>
        <w:t>A</w:t>
      </w:r>
      <w:r w:rsidR="00B613AF" w:rsidRPr="009B0F47">
        <w:rPr>
          <w:rFonts w:ascii="Arial" w:hAnsi="Arial" w:cs="Arial"/>
          <w:lang w:val="en-US"/>
        </w:rPr>
        <w:t>ssistant</w:t>
      </w:r>
      <w:r w:rsidRPr="009B0F47">
        <w:rPr>
          <w:rFonts w:ascii="Arial" w:hAnsi="Arial" w:cs="Arial"/>
          <w:lang w:val="en-US"/>
        </w:rPr>
        <w:t xml:space="preserve"> </w:t>
      </w:r>
      <w:r w:rsidR="001A6867">
        <w:rPr>
          <w:rFonts w:ascii="Arial" w:hAnsi="Arial" w:cs="Arial"/>
          <w:lang w:val="en-US"/>
        </w:rPr>
        <w:t>D</w:t>
      </w:r>
      <w:r w:rsidRPr="009B0F47">
        <w:rPr>
          <w:rFonts w:ascii="Arial" w:hAnsi="Arial" w:cs="Arial"/>
          <w:lang w:val="en-US"/>
        </w:rPr>
        <w:t xml:space="preserve">irector has agreed to </w:t>
      </w:r>
      <w:r w:rsidRPr="005A1E03">
        <w:rPr>
          <w:rFonts w:ascii="Arial" w:hAnsi="Arial" w:cs="Arial"/>
          <w:lang w:val="en-US"/>
        </w:rPr>
        <w:t xml:space="preserve">place the young person under a </w:t>
      </w:r>
      <w:r w:rsidR="00ED17FE" w:rsidRPr="005A1E03">
        <w:rPr>
          <w:rFonts w:ascii="Arial" w:hAnsi="Arial" w:cs="Arial"/>
          <w:lang w:val="en-US"/>
        </w:rPr>
        <w:t>72-hour</w:t>
      </w:r>
      <w:r w:rsidRPr="005A1E03">
        <w:rPr>
          <w:rFonts w:ascii="Arial" w:hAnsi="Arial" w:cs="Arial"/>
          <w:lang w:val="en-US"/>
        </w:rPr>
        <w:t xml:space="preserve"> placement. </w:t>
      </w:r>
      <w:r w:rsidR="00CC479D" w:rsidRPr="005A1E03">
        <w:rPr>
          <w:rFonts w:ascii="Arial" w:hAnsi="Arial" w:cs="Arial"/>
          <w:lang w:val="en-US"/>
        </w:rPr>
        <w:t>I</w:t>
      </w:r>
      <w:r w:rsidRPr="005A1E03">
        <w:rPr>
          <w:rFonts w:ascii="Arial" w:hAnsi="Arial" w:cs="Arial"/>
          <w:lang w:val="en-US"/>
        </w:rPr>
        <w:t>f a young person has already been placed for 72</w:t>
      </w:r>
      <w:r w:rsidR="00ED17FE">
        <w:rPr>
          <w:rFonts w:ascii="Arial" w:hAnsi="Arial" w:cs="Arial"/>
          <w:lang w:val="en-US"/>
        </w:rPr>
        <w:t xml:space="preserve"> </w:t>
      </w:r>
      <w:r w:rsidRPr="005A1E03">
        <w:rPr>
          <w:rFonts w:ascii="Arial" w:hAnsi="Arial" w:cs="Arial"/>
          <w:lang w:val="en-US"/>
        </w:rPr>
        <w:t>hours</w:t>
      </w:r>
      <w:r w:rsidR="005C7284" w:rsidRPr="005A1E03">
        <w:rPr>
          <w:rFonts w:ascii="Arial" w:hAnsi="Arial" w:cs="Arial"/>
          <w:lang w:val="en-US"/>
        </w:rPr>
        <w:t xml:space="preserve"> under this agreement,</w:t>
      </w:r>
      <w:r w:rsidRPr="005A1E03">
        <w:rPr>
          <w:rFonts w:ascii="Arial" w:hAnsi="Arial" w:cs="Arial"/>
          <w:lang w:val="en-US"/>
        </w:rPr>
        <w:t xml:space="preserve"> within a </w:t>
      </w:r>
      <w:r w:rsidR="00B74824" w:rsidRPr="005A1E03">
        <w:rPr>
          <w:rFonts w:ascii="Arial" w:hAnsi="Arial" w:cs="Arial"/>
          <w:lang w:val="en-US"/>
        </w:rPr>
        <w:t>28-day</w:t>
      </w:r>
      <w:r w:rsidRPr="005A1E03">
        <w:rPr>
          <w:rFonts w:ascii="Arial" w:hAnsi="Arial" w:cs="Arial"/>
          <w:lang w:val="en-US"/>
        </w:rPr>
        <w:t xml:space="preserve"> period</w:t>
      </w:r>
      <w:r w:rsidR="00CC479D" w:rsidRPr="005A1E03">
        <w:rPr>
          <w:rFonts w:ascii="Arial" w:hAnsi="Arial" w:cs="Arial"/>
          <w:lang w:val="en-US"/>
        </w:rPr>
        <w:t>,</w:t>
      </w:r>
      <w:r w:rsidRPr="005A1E03">
        <w:rPr>
          <w:rFonts w:ascii="Arial" w:hAnsi="Arial" w:cs="Arial"/>
          <w:lang w:val="en-US"/>
        </w:rPr>
        <w:t xml:space="preserve"> then a secure order will need to </w:t>
      </w:r>
      <w:r w:rsidR="005C7284" w:rsidRPr="005A1E03">
        <w:rPr>
          <w:rFonts w:ascii="Arial" w:hAnsi="Arial" w:cs="Arial"/>
          <w:lang w:val="en-US"/>
        </w:rPr>
        <w:t xml:space="preserve">be </w:t>
      </w:r>
      <w:r w:rsidRPr="005A1E03">
        <w:rPr>
          <w:rFonts w:ascii="Arial" w:hAnsi="Arial" w:cs="Arial"/>
          <w:lang w:val="en-US"/>
        </w:rPr>
        <w:t>applied for</w:t>
      </w:r>
      <w:r w:rsidR="004B2064" w:rsidRPr="005A1E03">
        <w:rPr>
          <w:rFonts w:ascii="Arial" w:hAnsi="Arial" w:cs="Arial"/>
          <w:lang w:val="en-US"/>
        </w:rPr>
        <w:t xml:space="preserve"> through the court</w:t>
      </w:r>
      <w:r w:rsidR="00CC479D" w:rsidRPr="005A1E03">
        <w:rPr>
          <w:rFonts w:ascii="Arial" w:hAnsi="Arial" w:cs="Arial"/>
          <w:lang w:val="en-US"/>
        </w:rPr>
        <w:t>.</w:t>
      </w:r>
      <w:r w:rsidRPr="005A1E03">
        <w:rPr>
          <w:rFonts w:ascii="Arial" w:hAnsi="Arial" w:cs="Arial"/>
          <w:lang w:val="en-US"/>
        </w:rPr>
        <w:t xml:space="preserve"> </w:t>
      </w:r>
      <w:r w:rsidR="00CC479D" w:rsidRPr="005A1E03">
        <w:rPr>
          <w:rFonts w:ascii="Arial" w:hAnsi="Arial" w:cs="Arial"/>
          <w:lang w:val="en-US"/>
        </w:rPr>
        <w:t>I</w:t>
      </w:r>
      <w:r w:rsidRPr="005A1E03">
        <w:rPr>
          <w:rFonts w:ascii="Arial" w:hAnsi="Arial" w:cs="Arial"/>
          <w:lang w:val="en-US"/>
        </w:rPr>
        <w:t>t will need to be granted before the young person can be plac</w:t>
      </w:r>
      <w:r w:rsidR="005C7284" w:rsidRPr="005A1E03">
        <w:rPr>
          <w:rFonts w:ascii="Arial" w:hAnsi="Arial" w:cs="Arial"/>
          <w:lang w:val="en-US"/>
        </w:rPr>
        <w:t xml:space="preserve">ed for any further time within the secure </w:t>
      </w:r>
      <w:r w:rsidR="005A1E03" w:rsidRPr="005A1E03">
        <w:rPr>
          <w:rFonts w:ascii="Arial" w:hAnsi="Arial" w:cs="Arial"/>
          <w:lang w:val="en-US"/>
        </w:rPr>
        <w:t xml:space="preserve">welfare </w:t>
      </w:r>
      <w:r w:rsidR="005C7284" w:rsidRPr="005A1E03">
        <w:rPr>
          <w:rFonts w:ascii="Arial" w:hAnsi="Arial" w:cs="Arial"/>
          <w:lang w:val="en-US"/>
        </w:rPr>
        <w:t>estate</w:t>
      </w:r>
      <w:r w:rsidRPr="005A1E03">
        <w:rPr>
          <w:rFonts w:ascii="Arial" w:hAnsi="Arial" w:cs="Arial"/>
          <w:lang w:val="en-US"/>
        </w:rPr>
        <w:t xml:space="preserve">. </w:t>
      </w:r>
    </w:p>
    <w:p w14:paraId="06F99D84" w14:textId="7A2EFD12" w:rsidR="00747E5D" w:rsidRPr="00086C7F" w:rsidRDefault="00747E5D" w:rsidP="002805EF">
      <w:pPr>
        <w:pStyle w:val="NormalWeb"/>
        <w:shd w:val="clear" w:color="auto" w:fill="FFFFFF"/>
        <w:spacing w:before="0" w:after="200" w:line="360" w:lineRule="auto"/>
        <w:rPr>
          <w:rFonts w:ascii="Arial" w:hAnsi="Arial" w:cs="Arial"/>
          <w:color w:val="404040"/>
          <w:lang w:val="en-US"/>
        </w:rPr>
      </w:pPr>
      <w:r w:rsidRPr="00086C7F">
        <w:rPr>
          <w:rFonts w:ascii="Arial" w:hAnsi="Arial" w:cs="Arial"/>
          <w:lang w:val="en-US"/>
        </w:rPr>
        <w:t xml:space="preserve">Please see </w:t>
      </w:r>
      <w:r w:rsidR="00086C7F" w:rsidRPr="00086C7F">
        <w:rPr>
          <w:rFonts w:ascii="Arial" w:hAnsi="Arial" w:cs="Arial"/>
        </w:rPr>
        <w:t>page 1</w:t>
      </w:r>
      <w:r w:rsidR="002805EF">
        <w:rPr>
          <w:rFonts w:ascii="Arial" w:hAnsi="Arial" w:cs="Arial"/>
        </w:rPr>
        <w:t>3</w:t>
      </w:r>
      <w:r w:rsidR="00086C7F" w:rsidRPr="00086C7F">
        <w:rPr>
          <w:rFonts w:ascii="Arial" w:hAnsi="Arial" w:cs="Arial"/>
        </w:rPr>
        <w:t xml:space="preserve"> </w:t>
      </w:r>
      <w:r w:rsidRPr="00086C7F">
        <w:rPr>
          <w:rFonts w:ascii="Arial" w:hAnsi="Arial" w:cs="Arial"/>
          <w:lang w:val="en-US"/>
        </w:rPr>
        <w:t xml:space="preserve">for the referral process </w:t>
      </w:r>
      <w:hyperlink w:anchor="SWCU_CONTACT" w:history="1">
        <w:r w:rsidR="00D36CEB">
          <w:rPr>
            <w:rStyle w:val="Hyperlink"/>
            <w:rFonts w:ascii="Arial" w:hAnsi="Arial" w:cs="Arial"/>
            <w:u w:val="single"/>
            <w:lang w:val="en-US"/>
          </w:rPr>
          <w:t>Flowchart</w:t>
        </w:r>
      </w:hyperlink>
      <w:r w:rsidR="005674A3">
        <w:rPr>
          <w:rFonts w:ascii="Arial" w:hAnsi="Arial" w:cs="Arial"/>
          <w:lang w:val="en-US"/>
        </w:rPr>
        <w:t>.</w:t>
      </w:r>
    </w:p>
    <w:p w14:paraId="06F99D85" w14:textId="63D91C73" w:rsidR="00812F91" w:rsidRDefault="000E5714" w:rsidP="002805EF">
      <w:pPr>
        <w:pStyle w:val="NormalWeb"/>
        <w:shd w:val="clear" w:color="auto" w:fill="FFFFFF"/>
        <w:spacing w:before="0" w:after="200" w:line="360" w:lineRule="auto"/>
        <w:rPr>
          <w:rFonts w:ascii="Arial" w:hAnsi="Arial" w:cs="Arial"/>
          <w:lang w:val="en-US"/>
        </w:rPr>
      </w:pPr>
      <w:r>
        <w:rPr>
          <w:rFonts w:ascii="Arial" w:hAnsi="Arial" w:cs="Arial"/>
          <w:lang w:val="en-US"/>
        </w:rPr>
        <w:t>From the experience gaine</w:t>
      </w:r>
      <w:r w:rsidR="009543B2">
        <w:rPr>
          <w:rFonts w:ascii="Arial" w:hAnsi="Arial" w:cs="Arial"/>
          <w:lang w:val="en-US"/>
        </w:rPr>
        <w:t xml:space="preserve">d </w:t>
      </w:r>
      <w:r w:rsidR="00F33B9D">
        <w:rPr>
          <w:rFonts w:ascii="Arial" w:hAnsi="Arial" w:cs="Arial"/>
          <w:lang w:val="en-US"/>
        </w:rPr>
        <w:t>working with the secure homes in England and Wales, the</w:t>
      </w:r>
      <w:r w:rsidR="003518CC">
        <w:rPr>
          <w:rFonts w:ascii="Arial" w:hAnsi="Arial" w:cs="Arial"/>
          <w:lang w:val="en-US"/>
        </w:rPr>
        <w:t xml:space="preserve"> </w:t>
      </w:r>
      <w:r w:rsidR="002F05F8">
        <w:rPr>
          <w:rFonts w:ascii="Arial" w:hAnsi="Arial" w:cs="Arial"/>
          <w:lang w:val="en-US"/>
        </w:rPr>
        <w:t xml:space="preserve">SWCU </w:t>
      </w:r>
      <w:r w:rsidR="00F33B9D">
        <w:rPr>
          <w:rFonts w:ascii="Arial" w:hAnsi="Arial" w:cs="Arial"/>
          <w:lang w:val="en-US"/>
        </w:rPr>
        <w:t>ha</w:t>
      </w:r>
      <w:r w:rsidR="00ED17FE">
        <w:rPr>
          <w:rFonts w:ascii="Arial" w:hAnsi="Arial" w:cs="Arial"/>
          <w:lang w:val="en-US"/>
        </w:rPr>
        <w:t>s</w:t>
      </w:r>
      <w:r w:rsidR="00F33B9D">
        <w:rPr>
          <w:rFonts w:ascii="Arial" w:hAnsi="Arial" w:cs="Arial"/>
          <w:lang w:val="en-US"/>
        </w:rPr>
        <w:t xml:space="preserve"> </w:t>
      </w:r>
      <w:r w:rsidR="003518CC">
        <w:rPr>
          <w:rFonts w:ascii="Arial" w:hAnsi="Arial" w:cs="Arial"/>
          <w:lang w:val="en-US"/>
        </w:rPr>
        <w:t>created three</w:t>
      </w:r>
      <w:r w:rsidR="00F33B9D">
        <w:rPr>
          <w:rFonts w:ascii="Arial" w:hAnsi="Arial" w:cs="Arial"/>
          <w:lang w:val="en-US"/>
        </w:rPr>
        <w:t xml:space="preserve"> mock referrals which can be used as a basis to </w:t>
      </w:r>
      <w:r w:rsidR="00B40589">
        <w:rPr>
          <w:rFonts w:ascii="Arial" w:hAnsi="Arial" w:cs="Arial"/>
          <w:lang w:val="en-US"/>
        </w:rPr>
        <w:t>help with th</w:t>
      </w:r>
      <w:r w:rsidR="00B423EF">
        <w:rPr>
          <w:rFonts w:ascii="Arial" w:hAnsi="Arial" w:cs="Arial"/>
          <w:lang w:val="en-US"/>
        </w:rPr>
        <w:t>e referral</w:t>
      </w:r>
      <w:r w:rsidR="00B40589">
        <w:rPr>
          <w:rFonts w:ascii="Arial" w:hAnsi="Arial" w:cs="Arial"/>
          <w:lang w:val="en-US"/>
        </w:rPr>
        <w:t xml:space="preserve"> process. The mock referrals are fabricated and have been based on the </w:t>
      </w:r>
      <w:r w:rsidR="002F05F8">
        <w:rPr>
          <w:rFonts w:ascii="Arial" w:hAnsi="Arial" w:cs="Arial"/>
          <w:lang w:val="en-US"/>
        </w:rPr>
        <w:t xml:space="preserve">SWCU’s </w:t>
      </w:r>
      <w:r w:rsidR="00B40589">
        <w:rPr>
          <w:rFonts w:ascii="Arial" w:hAnsi="Arial" w:cs="Arial"/>
          <w:lang w:val="en-US"/>
        </w:rPr>
        <w:t>knowledge of the referral process and the expectations required by the secure children’s homes</w:t>
      </w:r>
      <w:r w:rsidR="00F01056">
        <w:rPr>
          <w:rFonts w:ascii="Arial" w:hAnsi="Arial" w:cs="Arial"/>
          <w:lang w:val="en-US"/>
        </w:rPr>
        <w:t>,</w:t>
      </w:r>
      <w:r w:rsidR="00B40589">
        <w:rPr>
          <w:rFonts w:ascii="Arial" w:hAnsi="Arial" w:cs="Arial"/>
          <w:lang w:val="en-US"/>
        </w:rPr>
        <w:t xml:space="preserve"> to</w:t>
      </w:r>
      <w:r w:rsidR="00376D71">
        <w:rPr>
          <w:rFonts w:ascii="Arial" w:hAnsi="Arial" w:cs="Arial"/>
          <w:lang w:val="en-US"/>
        </w:rPr>
        <w:t xml:space="preserve"> support them</w:t>
      </w:r>
      <w:r w:rsidR="00B40589">
        <w:rPr>
          <w:rFonts w:ascii="Arial" w:hAnsi="Arial" w:cs="Arial"/>
          <w:lang w:val="en-US"/>
        </w:rPr>
        <w:t xml:space="preserve"> mak</w:t>
      </w:r>
      <w:r w:rsidR="00376D71">
        <w:rPr>
          <w:rFonts w:ascii="Arial" w:hAnsi="Arial" w:cs="Arial"/>
          <w:lang w:val="en-US"/>
        </w:rPr>
        <w:t>ing</w:t>
      </w:r>
      <w:r w:rsidR="00B40589">
        <w:rPr>
          <w:rFonts w:ascii="Arial" w:hAnsi="Arial" w:cs="Arial"/>
          <w:lang w:val="en-US"/>
        </w:rPr>
        <w:t xml:space="preserve"> an informed decision </w:t>
      </w:r>
      <w:r w:rsidR="00B40589" w:rsidRPr="004778C2">
        <w:rPr>
          <w:rFonts w:ascii="Arial" w:hAnsi="Arial" w:cs="Arial"/>
          <w:lang w:val="en-US"/>
        </w:rPr>
        <w:t>on placements.</w:t>
      </w:r>
      <w:r w:rsidR="00F33B9D" w:rsidRPr="004778C2">
        <w:rPr>
          <w:rFonts w:ascii="Arial" w:hAnsi="Arial" w:cs="Arial"/>
          <w:lang w:val="en-US"/>
        </w:rPr>
        <w:t xml:space="preserve"> </w:t>
      </w:r>
      <w:r w:rsidR="00CC5249" w:rsidRPr="004778C2">
        <w:rPr>
          <w:rFonts w:ascii="Arial" w:hAnsi="Arial" w:cs="Arial"/>
          <w:lang w:val="en-US"/>
        </w:rPr>
        <w:t>Links to t</w:t>
      </w:r>
      <w:r w:rsidR="00F33B9D" w:rsidRPr="004778C2">
        <w:rPr>
          <w:rFonts w:ascii="Arial" w:hAnsi="Arial" w:cs="Arial"/>
          <w:lang w:val="en-US"/>
        </w:rPr>
        <w:t xml:space="preserve">hese </w:t>
      </w:r>
      <w:r w:rsidR="00CC5249" w:rsidRPr="004778C2">
        <w:rPr>
          <w:rFonts w:ascii="Arial" w:hAnsi="Arial" w:cs="Arial"/>
          <w:lang w:val="en-US"/>
        </w:rPr>
        <w:t xml:space="preserve">documents </w:t>
      </w:r>
      <w:r w:rsidR="00F33B9D" w:rsidRPr="004778C2">
        <w:rPr>
          <w:rFonts w:ascii="Arial" w:hAnsi="Arial" w:cs="Arial"/>
          <w:lang w:val="en-US"/>
        </w:rPr>
        <w:t xml:space="preserve">can be found on </w:t>
      </w:r>
      <w:hyperlink w:anchor="MOCK_REFS" w:history="1">
        <w:r w:rsidR="00F33B9D" w:rsidRPr="00B729B4">
          <w:rPr>
            <w:rStyle w:val="Hyperlink"/>
            <w:rFonts w:ascii="Arial" w:hAnsi="Arial" w:cs="Arial"/>
            <w:u w:val="single"/>
            <w:lang w:val="en-US"/>
          </w:rPr>
          <w:t>page 1</w:t>
        </w:r>
        <w:r w:rsidR="00224BF1" w:rsidRPr="00B729B4">
          <w:rPr>
            <w:rStyle w:val="Hyperlink"/>
            <w:rFonts w:ascii="Arial" w:hAnsi="Arial" w:cs="Arial"/>
            <w:u w:val="single"/>
            <w:lang w:val="en-US"/>
          </w:rPr>
          <w:t>6</w:t>
        </w:r>
        <w:r w:rsidR="00F33B9D" w:rsidRPr="00B729B4">
          <w:rPr>
            <w:rStyle w:val="Hyperlink"/>
            <w:rFonts w:ascii="Arial" w:hAnsi="Arial" w:cs="Arial"/>
            <w:u w:val="single"/>
            <w:lang w:val="en-US"/>
          </w:rPr>
          <w:t>.</w:t>
        </w:r>
      </w:hyperlink>
    </w:p>
    <w:p w14:paraId="06F99D86" w14:textId="54144640" w:rsidR="00812F91" w:rsidRDefault="00633CCC" w:rsidP="002805EF">
      <w:pPr>
        <w:pStyle w:val="NormalWeb"/>
        <w:shd w:val="clear" w:color="auto" w:fill="FFFFFF"/>
        <w:spacing w:before="0" w:after="200" w:line="360" w:lineRule="auto"/>
        <w:rPr>
          <w:rFonts w:ascii="Arial" w:hAnsi="Arial" w:cs="Arial"/>
          <w:lang w:val="en-US"/>
        </w:rPr>
      </w:pPr>
      <w:bookmarkStart w:id="2" w:name="ADD_DOCS"/>
      <w:r>
        <w:rPr>
          <w:rFonts w:ascii="Arial" w:hAnsi="Arial" w:cs="Arial"/>
          <w:b/>
          <w:u w:val="single"/>
          <w:lang w:val="en-US"/>
        </w:rPr>
        <w:t>Supporting</w:t>
      </w:r>
      <w:r w:rsidR="00F33B9D">
        <w:rPr>
          <w:rFonts w:ascii="Arial" w:hAnsi="Arial" w:cs="Arial"/>
          <w:b/>
          <w:u w:val="single"/>
          <w:lang w:val="en-US"/>
        </w:rPr>
        <w:t xml:space="preserve"> </w:t>
      </w:r>
      <w:bookmarkEnd w:id="2"/>
      <w:r w:rsidR="00F33B9D">
        <w:rPr>
          <w:rFonts w:ascii="Arial" w:hAnsi="Arial" w:cs="Arial"/>
          <w:b/>
          <w:u w:val="single"/>
          <w:lang w:val="en-US"/>
        </w:rPr>
        <w:t>Documents</w:t>
      </w:r>
    </w:p>
    <w:p w14:paraId="6CEA5A60" w14:textId="7C1FDDA1" w:rsidR="005731BE" w:rsidRDefault="00714FFF" w:rsidP="002805EF">
      <w:pPr>
        <w:pStyle w:val="NormalWeb"/>
        <w:shd w:val="clear" w:color="auto" w:fill="FFFFFF"/>
        <w:spacing w:before="0" w:after="200" w:line="360" w:lineRule="auto"/>
        <w:rPr>
          <w:rFonts w:ascii="Arial" w:hAnsi="Arial" w:cs="Arial"/>
          <w:lang w:val="en-US"/>
        </w:rPr>
      </w:pPr>
      <w:r w:rsidRPr="002154FD">
        <w:rPr>
          <w:rFonts w:ascii="Arial" w:hAnsi="Arial" w:cs="Arial"/>
          <w:lang w:val="en-US"/>
        </w:rPr>
        <w:t xml:space="preserve">Additional information </w:t>
      </w:r>
      <w:r w:rsidR="005731BE">
        <w:rPr>
          <w:rFonts w:ascii="Arial" w:hAnsi="Arial" w:cs="Arial"/>
          <w:lang w:val="en-US"/>
        </w:rPr>
        <w:t>will</w:t>
      </w:r>
      <w:r w:rsidR="005731BE" w:rsidRPr="002154FD">
        <w:rPr>
          <w:rFonts w:ascii="Arial" w:hAnsi="Arial" w:cs="Arial"/>
          <w:lang w:val="en-US"/>
        </w:rPr>
        <w:t xml:space="preserve"> </w:t>
      </w:r>
      <w:r w:rsidRPr="002154FD">
        <w:rPr>
          <w:rFonts w:ascii="Arial" w:hAnsi="Arial" w:cs="Arial"/>
          <w:lang w:val="en-US"/>
        </w:rPr>
        <w:t xml:space="preserve">be required on certain aspects of a referral, therefore, through discussions with the secure homes, a list of proposed supplementary documents has been </w:t>
      </w:r>
      <w:r w:rsidRPr="004778C2">
        <w:rPr>
          <w:rFonts w:ascii="Arial" w:hAnsi="Arial" w:cs="Arial"/>
          <w:lang w:val="en-US"/>
        </w:rPr>
        <w:t>drawn up (please see below).</w:t>
      </w:r>
      <w:bookmarkStart w:id="3" w:name="Documents"/>
      <w:r w:rsidR="00632444" w:rsidRPr="004778C2">
        <w:rPr>
          <w:rFonts w:ascii="Arial" w:hAnsi="Arial" w:cs="Arial"/>
          <w:lang w:val="en-US"/>
        </w:rPr>
        <w:t xml:space="preserve"> These documents are in addition</w:t>
      </w:r>
      <w:r w:rsidR="00357910" w:rsidRPr="004778C2">
        <w:rPr>
          <w:rFonts w:ascii="Arial" w:hAnsi="Arial" w:cs="Arial"/>
          <w:lang w:val="en-US"/>
        </w:rPr>
        <w:t xml:space="preserve"> to the referral</w:t>
      </w:r>
      <w:r w:rsidR="00632444" w:rsidRPr="004778C2">
        <w:rPr>
          <w:rFonts w:ascii="Arial" w:hAnsi="Arial" w:cs="Arial"/>
          <w:lang w:val="en-US"/>
        </w:rPr>
        <w:t xml:space="preserve"> and can’t be used to replace sections of the referral form being completed.</w:t>
      </w:r>
      <w:r w:rsidR="005731BE">
        <w:rPr>
          <w:rFonts w:ascii="Arial" w:hAnsi="Arial" w:cs="Arial"/>
          <w:lang w:val="en-US"/>
        </w:rPr>
        <w:t xml:space="preserve"> Please note: If the young person has an EHCP, this will be required to be uploaded before the referral can be made ‘live’.</w:t>
      </w:r>
    </w:p>
    <w:p w14:paraId="645B5BED" w14:textId="77777777" w:rsidR="002C494D" w:rsidRDefault="002C494D" w:rsidP="002805EF">
      <w:pPr>
        <w:pStyle w:val="NormalWeb"/>
        <w:shd w:val="clear" w:color="auto" w:fill="FFFFFF"/>
        <w:spacing w:before="0" w:after="200" w:line="360" w:lineRule="auto"/>
        <w:rPr>
          <w:rFonts w:ascii="Arial" w:hAnsi="Arial" w:cs="Arial"/>
          <w:lang w:val="en-US"/>
        </w:rPr>
      </w:pPr>
    </w:p>
    <w:p w14:paraId="4DFB3387" w14:textId="77777777" w:rsidR="002C494D" w:rsidRDefault="002C494D" w:rsidP="002805EF">
      <w:pPr>
        <w:pStyle w:val="NormalWeb"/>
        <w:shd w:val="clear" w:color="auto" w:fill="FFFFFF"/>
        <w:spacing w:before="0" w:after="200" w:line="360" w:lineRule="auto"/>
        <w:rPr>
          <w:rFonts w:ascii="Arial" w:hAnsi="Arial" w:cs="Arial"/>
          <w:lang w:val="en-US"/>
        </w:rPr>
      </w:pPr>
    </w:p>
    <w:p w14:paraId="1E76D776" w14:textId="77777777" w:rsidR="002C494D" w:rsidRPr="00632444" w:rsidRDefault="002C494D" w:rsidP="002805EF">
      <w:pPr>
        <w:pStyle w:val="NormalWeb"/>
        <w:shd w:val="clear" w:color="auto" w:fill="FFFFFF"/>
        <w:spacing w:before="0" w:after="200" w:line="360" w:lineRule="auto"/>
        <w:rPr>
          <w:rFonts w:ascii="Arial" w:hAnsi="Arial" w:cs="Arial"/>
          <w:color w:val="FF0000"/>
          <w:lang w:val="en-US"/>
        </w:rPr>
      </w:pPr>
    </w:p>
    <w:p w14:paraId="06F99D88" w14:textId="77777777" w:rsidR="00E05F5B" w:rsidRPr="00E05F5B" w:rsidRDefault="00714FFF" w:rsidP="002805EF">
      <w:pPr>
        <w:pStyle w:val="NormalWeb"/>
        <w:shd w:val="clear" w:color="auto" w:fill="FFFFFF"/>
        <w:spacing w:before="0" w:after="200" w:line="360" w:lineRule="auto"/>
        <w:rPr>
          <w:rFonts w:ascii="Arial" w:hAnsi="Arial" w:cs="Arial"/>
          <w:color w:val="404040"/>
          <w:lang w:val="en-US"/>
        </w:rPr>
      </w:pPr>
      <w:r w:rsidRPr="009B0F47">
        <w:rPr>
          <w:rFonts w:ascii="Arial" w:hAnsi="Arial" w:cs="Arial"/>
          <w:lang w:val="en-US"/>
        </w:rPr>
        <w:lastRenderedPageBreak/>
        <w:t>Documents r</w:t>
      </w:r>
      <w:r w:rsidR="00E05F5B" w:rsidRPr="009B0F47">
        <w:rPr>
          <w:rFonts w:ascii="Arial" w:hAnsi="Arial" w:cs="Arial"/>
          <w:lang w:val="en-US"/>
        </w:rPr>
        <w:t>equired</w:t>
      </w:r>
      <w:bookmarkEnd w:id="3"/>
      <w:r w:rsidR="00E05F5B" w:rsidRPr="009B0F47">
        <w:rPr>
          <w:rFonts w:ascii="Arial" w:hAnsi="Arial" w:cs="Arial"/>
          <w:lang w:val="en-US"/>
        </w:rPr>
        <w:t>:</w:t>
      </w:r>
    </w:p>
    <w:p w14:paraId="57034BE3" w14:textId="77777777" w:rsidR="0053429A" w:rsidRDefault="0053429A" w:rsidP="002805EF">
      <w:pPr>
        <w:pStyle w:val="ListParagraph"/>
        <w:numPr>
          <w:ilvl w:val="0"/>
          <w:numId w:val="1"/>
        </w:numPr>
        <w:spacing w:line="360" w:lineRule="auto"/>
        <w:ind w:left="284" w:hanging="284"/>
        <w:rPr>
          <w:rFonts w:ascii="Arial" w:hAnsi="Arial" w:cs="Arial"/>
          <w:sz w:val="24"/>
          <w:szCs w:val="24"/>
        </w:rPr>
        <w:sectPr w:rsidR="0053429A" w:rsidSect="00D67B77">
          <w:type w:val="continuous"/>
          <w:pgSz w:w="11906" w:h="16838"/>
          <w:pgMar w:top="1134" w:right="1134" w:bottom="1418" w:left="1134" w:header="680" w:footer="454" w:gutter="0"/>
          <w:cols w:space="708"/>
          <w:docGrid w:linePitch="360"/>
        </w:sectPr>
      </w:pPr>
    </w:p>
    <w:p w14:paraId="06F99D89" w14:textId="77777777" w:rsidR="00E05F5B" w:rsidRPr="00E05F5B" w:rsidRDefault="00E05F5B" w:rsidP="002805EF">
      <w:pPr>
        <w:pStyle w:val="ListParagraph"/>
        <w:numPr>
          <w:ilvl w:val="0"/>
          <w:numId w:val="1"/>
        </w:numPr>
        <w:spacing w:line="360" w:lineRule="auto"/>
        <w:ind w:left="284" w:hanging="284"/>
        <w:rPr>
          <w:rFonts w:ascii="Arial" w:hAnsi="Arial" w:cs="Arial"/>
          <w:sz w:val="24"/>
          <w:szCs w:val="24"/>
        </w:rPr>
      </w:pPr>
      <w:r w:rsidRPr="00E05F5B">
        <w:rPr>
          <w:rFonts w:ascii="Arial" w:hAnsi="Arial" w:cs="Arial"/>
          <w:sz w:val="24"/>
          <w:szCs w:val="24"/>
        </w:rPr>
        <w:t>Chronology</w:t>
      </w:r>
    </w:p>
    <w:p w14:paraId="06F99D8A" w14:textId="77777777" w:rsidR="00E05F5B" w:rsidRPr="00E05F5B" w:rsidRDefault="00E05F5B" w:rsidP="002805EF">
      <w:pPr>
        <w:pStyle w:val="ListParagraph"/>
        <w:numPr>
          <w:ilvl w:val="0"/>
          <w:numId w:val="1"/>
        </w:numPr>
        <w:spacing w:line="360" w:lineRule="auto"/>
        <w:ind w:left="284" w:hanging="284"/>
        <w:rPr>
          <w:rFonts w:ascii="Arial" w:hAnsi="Arial" w:cs="Arial"/>
          <w:sz w:val="24"/>
          <w:szCs w:val="24"/>
        </w:rPr>
      </w:pPr>
      <w:r w:rsidRPr="00E05F5B">
        <w:rPr>
          <w:rFonts w:ascii="Arial" w:hAnsi="Arial" w:cs="Arial"/>
          <w:sz w:val="24"/>
          <w:szCs w:val="24"/>
        </w:rPr>
        <w:t>Mental Health Assessment i.e. CAMHS, etc.</w:t>
      </w:r>
    </w:p>
    <w:p w14:paraId="06F99D8C" w14:textId="77777777" w:rsidR="00E05F5B" w:rsidRPr="00E05F5B" w:rsidRDefault="00E05F5B" w:rsidP="002805EF">
      <w:pPr>
        <w:pStyle w:val="ListParagraph"/>
        <w:numPr>
          <w:ilvl w:val="0"/>
          <w:numId w:val="1"/>
        </w:numPr>
        <w:spacing w:line="360" w:lineRule="auto"/>
        <w:ind w:left="284" w:hanging="284"/>
        <w:rPr>
          <w:rFonts w:ascii="Arial" w:hAnsi="Arial" w:cs="Arial"/>
          <w:sz w:val="24"/>
          <w:szCs w:val="24"/>
        </w:rPr>
      </w:pPr>
      <w:r w:rsidRPr="00E05F5B">
        <w:rPr>
          <w:rFonts w:ascii="Arial" w:hAnsi="Arial" w:cs="Arial"/>
          <w:sz w:val="24"/>
          <w:szCs w:val="24"/>
        </w:rPr>
        <w:t>Health Assessments</w:t>
      </w:r>
    </w:p>
    <w:p w14:paraId="06F99D8D" w14:textId="77777777" w:rsidR="00E05F5B" w:rsidRPr="00E05F5B" w:rsidRDefault="00E05F5B" w:rsidP="002805EF">
      <w:pPr>
        <w:pStyle w:val="ListParagraph"/>
        <w:numPr>
          <w:ilvl w:val="0"/>
          <w:numId w:val="1"/>
        </w:numPr>
        <w:spacing w:line="360" w:lineRule="auto"/>
        <w:ind w:left="284" w:hanging="284"/>
        <w:rPr>
          <w:rFonts w:ascii="Arial" w:hAnsi="Arial" w:cs="Arial"/>
          <w:sz w:val="24"/>
          <w:szCs w:val="24"/>
        </w:rPr>
      </w:pPr>
      <w:r w:rsidRPr="00E05F5B">
        <w:rPr>
          <w:rFonts w:ascii="Arial" w:hAnsi="Arial" w:cs="Arial"/>
          <w:sz w:val="24"/>
          <w:szCs w:val="24"/>
        </w:rPr>
        <w:t>Offending information</w:t>
      </w:r>
    </w:p>
    <w:p w14:paraId="06F99D8E" w14:textId="77777777" w:rsidR="00E05F5B" w:rsidRPr="00E05F5B" w:rsidRDefault="00E05F5B" w:rsidP="002805EF">
      <w:pPr>
        <w:pStyle w:val="ListParagraph"/>
        <w:numPr>
          <w:ilvl w:val="0"/>
          <w:numId w:val="1"/>
        </w:numPr>
        <w:spacing w:line="360" w:lineRule="auto"/>
        <w:ind w:left="284" w:hanging="284"/>
        <w:rPr>
          <w:rFonts w:ascii="Arial" w:hAnsi="Arial" w:cs="Arial"/>
          <w:sz w:val="24"/>
          <w:szCs w:val="24"/>
        </w:rPr>
      </w:pPr>
      <w:r w:rsidRPr="00E05F5B">
        <w:rPr>
          <w:rFonts w:ascii="Arial" w:hAnsi="Arial" w:cs="Arial"/>
          <w:sz w:val="24"/>
          <w:szCs w:val="24"/>
        </w:rPr>
        <w:t>Daily logs from their current residential or secure placement</w:t>
      </w:r>
    </w:p>
    <w:p w14:paraId="06F99D8F" w14:textId="77777777" w:rsidR="00E05F5B" w:rsidRPr="00E05F5B" w:rsidRDefault="00E05F5B" w:rsidP="002805EF">
      <w:pPr>
        <w:pStyle w:val="ListParagraph"/>
        <w:numPr>
          <w:ilvl w:val="0"/>
          <w:numId w:val="1"/>
        </w:numPr>
        <w:spacing w:line="360" w:lineRule="auto"/>
        <w:ind w:left="284" w:hanging="284"/>
        <w:rPr>
          <w:rFonts w:ascii="Arial" w:hAnsi="Arial" w:cs="Arial"/>
          <w:sz w:val="24"/>
          <w:szCs w:val="24"/>
        </w:rPr>
      </w:pPr>
      <w:r w:rsidRPr="00E05F5B">
        <w:rPr>
          <w:rFonts w:ascii="Arial" w:hAnsi="Arial" w:cs="Arial"/>
          <w:sz w:val="24"/>
          <w:szCs w:val="24"/>
        </w:rPr>
        <w:t>Care Plan</w:t>
      </w:r>
    </w:p>
    <w:p w14:paraId="06F99D90" w14:textId="54DADA18" w:rsidR="00E05F5B" w:rsidRPr="00E05F5B" w:rsidRDefault="00E05F5B" w:rsidP="002805EF">
      <w:pPr>
        <w:pStyle w:val="ListParagraph"/>
        <w:numPr>
          <w:ilvl w:val="0"/>
          <w:numId w:val="1"/>
        </w:numPr>
        <w:spacing w:line="360" w:lineRule="auto"/>
        <w:ind w:left="284" w:hanging="284"/>
        <w:rPr>
          <w:rFonts w:ascii="Arial" w:hAnsi="Arial" w:cs="Arial"/>
          <w:sz w:val="24"/>
          <w:szCs w:val="24"/>
        </w:rPr>
      </w:pPr>
      <w:r w:rsidRPr="00E05F5B">
        <w:rPr>
          <w:rFonts w:ascii="Arial" w:hAnsi="Arial" w:cs="Arial"/>
          <w:sz w:val="24"/>
          <w:szCs w:val="24"/>
        </w:rPr>
        <w:t>Recent/previous minutes of meetings</w:t>
      </w:r>
      <w:r w:rsidR="00383114">
        <w:rPr>
          <w:rFonts w:ascii="Arial" w:hAnsi="Arial" w:cs="Arial"/>
          <w:sz w:val="24"/>
          <w:szCs w:val="24"/>
        </w:rPr>
        <w:t xml:space="preserve"> i.e.</w:t>
      </w:r>
      <w:r w:rsidR="00C2006C">
        <w:rPr>
          <w:rFonts w:ascii="Arial" w:hAnsi="Arial" w:cs="Arial"/>
          <w:sz w:val="24"/>
          <w:szCs w:val="24"/>
        </w:rPr>
        <w:t xml:space="preserve"> </w:t>
      </w:r>
      <w:r w:rsidR="00C817BF">
        <w:rPr>
          <w:rFonts w:ascii="Arial" w:hAnsi="Arial" w:cs="Arial"/>
          <w:sz w:val="24"/>
          <w:szCs w:val="24"/>
        </w:rPr>
        <w:t>CIN plan, S47 strategy discussions etc</w:t>
      </w:r>
    </w:p>
    <w:p w14:paraId="06F99D91" w14:textId="77777777" w:rsidR="00E05F5B" w:rsidRPr="002C6EC0" w:rsidRDefault="00E05F5B" w:rsidP="002805EF">
      <w:pPr>
        <w:pStyle w:val="ListParagraph"/>
        <w:numPr>
          <w:ilvl w:val="0"/>
          <w:numId w:val="1"/>
        </w:numPr>
        <w:spacing w:line="360" w:lineRule="auto"/>
        <w:ind w:left="284" w:hanging="284"/>
        <w:rPr>
          <w:rFonts w:ascii="Arial" w:hAnsi="Arial" w:cs="Arial"/>
          <w:color w:val="7030A0"/>
          <w:sz w:val="24"/>
          <w:szCs w:val="24"/>
        </w:rPr>
      </w:pPr>
      <w:r w:rsidRPr="002C6EC0">
        <w:rPr>
          <w:rFonts w:ascii="Arial" w:hAnsi="Arial" w:cs="Arial"/>
          <w:color w:val="7030A0"/>
          <w:sz w:val="24"/>
          <w:szCs w:val="24"/>
        </w:rPr>
        <w:t>EHCP</w:t>
      </w:r>
    </w:p>
    <w:p w14:paraId="06F99D92" w14:textId="5117F563" w:rsidR="00714FFF" w:rsidRDefault="00714FFF" w:rsidP="002805EF">
      <w:pPr>
        <w:pStyle w:val="ListParagraph"/>
        <w:numPr>
          <w:ilvl w:val="0"/>
          <w:numId w:val="1"/>
        </w:numPr>
        <w:spacing w:line="360" w:lineRule="auto"/>
        <w:ind w:left="284" w:hanging="284"/>
        <w:rPr>
          <w:rFonts w:ascii="Arial" w:hAnsi="Arial" w:cs="Arial"/>
          <w:sz w:val="24"/>
          <w:szCs w:val="24"/>
        </w:rPr>
      </w:pPr>
      <w:r>
        <w:rPr>
          <w:rFonts w:ascii="Arial" w:hAnsi="Arial" w:cs="Arial"/>
          <w:sz w:val="24"/>
          <w:szCs w:val="24"/>
        </w:rPr>
        <w:t>Asset Plus</w:t>
      </w:r>
    </w:p>
    <w:p w14:paraId="348328D8" w14:textId="77777777" w:rsidR="0053429A" w:rsidRDefault="0053429A" w:rsidP="002805EF">
      <w:pPr>
        <w:pStyle w:val="NormalWeb"/>
        <w:shd w:val="clear" w:color="auto" w:fill="FFFFFF"/>
        <w:spacing w:before="0" w:after="200" w:line="360" w:lineRule="auto"/>
        <w:rPr>
          <w:rFonts w:ascii="Arial" w:hAnsi="Arial" w:cs="Arial"/>
          <w:b/>
          <w:u w:val="single"/>
          <w:lang w:val="en-US"/>
        </w:rPr>
        <w:sectPr w:rsidR="0053429A" w:rsidSect="0053429A">
          <w:type w:val="continuous"/>
          <w:pgSz w:w="11906" w:h="16838"/>
          <w:pgMar w:top="1134" w:right="1134" w:bottom="1418" w:left="1134" w:header="680" w:footer="454" w:gutter="0"/>
          <w:cols w:num="2" w:space="708"/>
          <w:docGrid w:linePitch="360"/>
        </w:sectPr>
      </w:pPr>
    </w:p>
    <w:p w14:paraId="06F99D93" w14:textId="5654FC85" w:rsidR="00A544C1" w:rsidRPr="009B0F47" w:rsidRDefault="002B3E8F" w:rsidP="002805EF">
      <w:pPr>
        <w:pStyle w:val="NormalWeb"/>
        <w:shd w:val="clear" w:color="auto" w:fill="FFFFFF"/>
        <w:spacing w:before="0" w:after="200" w:line="360" w:lineRule="auto"/>
        <w:rPr>
          <w:rFonts w:ascii="Arial" w:hAnsi="Arial" w:cs="Arial"/>
          <w:b/>
          <w:u w:val="single"/>
          <w:lang w:val="en-US"/>
        </w:rPr>
      </w:pPr>
      <w:r w:rsidRPr="009B0F47">
        <w:rPr>
          <w:rFonts w:ascii="Arial" w:hAnsi="Arial" w:cs="Arial"/>
          <w:b/>
          <w:u w:val="single"/>
          <w:lang w:val="en-US"/>
        </w:rPr>
        <w:t xml:space="preserve">Spot </w:t>
      </w:r>
      <w:bookmarkStart w:id="4" w:name="SPOT_PURCHASE"/>
      <w:r w:rsidRPr="009B0F47">
        <w:rPr>
          <w:rFonts w:ascii="Arial" w:hAnsi="Arial" w:cs="Arial"/>
          <w:b/>
          <w:u w:val="single"/>
          <w:lang w:val="en-US"/>
        </w:rPr>
        <w:t>Purchasing</w:t>
      </w:r>
      <w:r w:rsidR="00714FFF" w:rsidRPr="009B0F47">
        <w:rPr>
          <w:rFonts w:ascii="Arial" w:hAnsi="Arial" w:cs="Arial"/>
          <w:b/>
          <w:u w:val="single"/>
          <w:lang w:val="en-US"/>
        </w:rPr>
        <w:t xml:space="preserve"> </w:t>
      </w:r>
      <w:bookmarkEnd w:id="4"/>
      <w:r w:rsidR="00714FFF" w:rsidRPr="009B0F47">
        <w:rPr>
          <w:rFonts w:ascii="Arial" w:hAnsi="Arial" w:cs="Arial"/>
          <w:b/>
          <w:u w:val="single"/>
          <w:lang w:val="en-US"/>
        </w:rPr>
        <w:t>YCS beds</w:t>
      </w:r>
    </w:p>
    <w:p w14:paraId="70FC9752" w14:textId="3483BA24" w:rsidR="00734DEB" w:rsidRPr="004778C2" w:rsidRDefault="002154FD" w:rsidP="002805EF">
      <w:pPr>
        <w:pStyle w:val="NormalWeb"/>
        <w:shd w:val="clear" w:color="auto" w:fill="FFFFFF"/>
        <w:spacing w:before="0" w:after="200" w:line="360" w:lineRule="auto"/>
        <w:rPr>
          <w:rFonts w:ascii="Arial" w:hAnsi="Arial" w:cs="Arial"/>
          <w:lang w:val="en-US"/>
        </w:rPr>
      </w:pPr>
      <w:r w:rsidRPr="004778C2">
        <w:rPr>
          <w:rFonts w:ascii="Arial" w:hAnsi="Arial" w:cs="Arial"/>
          <w:lang w:val="en-US"/>
        </w:rPr>
        <w:t>In exceptional circumstances the</w:t>
      </w:r>
      <w:r w:rsidR="00915A9F" w:rsidRPr="004778C2">
        <w:rPr>
          <w:rFonts w:ascii="Arial" w:hAnsi="Arial" w:cs="Arial"/>
          <w:lang w:val="en-US"/>
        </w:rPr>
        <w:t xml:space="preserve"> </w:t>
      </w:r>
      <w:r w:rsidR="005D3BCD" w:rsidRPr="004778C2">
        <w:rPr>
          <w:rFonts w:ascii="Arial" w:hAnsi="Arial" w:cs="Arial"/>
          <w:lang w:val="en-US"/>
        </w:rPr>
        <w:t>SWCU</w:t>
      </w:r>
      <w:r w:rsidR="00915A9F" w:rsidRPr="004778C2">
        <w:rPr>
          <w:rFonts w:ascii="Arial" w:hAnsi="Arial" w:cs="Arial"/>
          <w:lang w:val="en-US"/>
        </w:rPr>
        <w:t xml:space="preserve"> can approach the </w:t>
      </w:r>
      <w:r w:rsidRPr="004778C2">
        <w:rPr>
          <w:rFonts w:ascii="Arial" w:hAnsi="Arial" w:cs="Arial"/>
          <w:lang w:val="en-US"/>
        </w:rPr>
        <w:t>Y</w:t>
      </w:r>
      <w:r w:rsidR="00672A03" w:rsidRPr="004778C2">
        <w:rPr>
          <w:rFonts w:ascii="Arial" w:hAnsi="Arial" w:cs="Arial"/>
          <w:lang w:val="en-US"/>
        </w:rPr>
        <w:t xml:space="preserve">outh </w:t>
      </w:r>
      <w:r w:rsidRPr="004778C2">
        <w:rPr>
          <w:rFonts w:ascii="Arial" w:hAnsi="Arial" w:cs="Arial"/>
          <w:lang w:val="en-US"/>
        </w:rPr>
        <w:t>C</w:t>
      </w:r>
      <w:r w:rsidR="00672A03" w:rsidRPr="004778C2">
        <w:rPr>
          <w:rFonts w:ascii="Arial" w:hAnsi="Arial" w:cs="Arial"/>
          <w:lang w:val="en-US"/>
        </w:rPr>
        <w:t xml:space="preserve">ustody </w:t>
      </w:r>
      <w:r w:rsidRPr="004778C2">
        <w:rPr>
          <w:rFonts w:ascii="Arial" w:hAnsi="Arial" w:cs="Arial"/>
          <w:lang w:val="en-US"/>
        </w:rPr>
        <w:t>S</w:t>
      </w:r>
      <w:r w:rsidR="00672A03" w:rsidRPr="004778C2">
        <w:rPr>
          <w:rFonts w:ascii="Arial" w:hAnsi="Arial" w:cs="Arial"/>
          <w:lang w:val="en-US"/>
        </w:rPr>
        <w:t>ervice</w:t>
      </w:r>
      <w:r w:rsidR="000234A8">
        <w:rPr>
          <w:rFonts w:ascii="Arial" w:hAnsi="Arial" w:cs="Arial"/>
          <w:lang w:val="en-US"/>
        </w:rPr>
        <w:t xml:space="preserve"> (YCS)</w:t>
      </w:r>
      <w:r w:rsidRPr="004778C2">
        <w:rPr>
          <w:rFonts w:ascii="Arial" w:hAnsi="Arial" w:cs="Arial"/>
          <w:lang w:val="en-US"/>
        </w:rPr>
        <w:t xml:space="preserve"> </w:t>
      </w:r>
      <w:r w:rsidR="00915A9F" w:rsidRPr="004778C2">
        <w:rPr>
          <w:rFonts w:ascii="Arial" w:hAnsi="Arial" w:cs="Arial"/>
          <w:lang w:val="en-US"/>
        </w:rPr>
        <w:t>t</w:t>
      </w:r>
      <w:r w:rsidRPr="004778C2">
        <w:rPr>
          <w:rFonts w:ascii="Arial" w:hAnsi="Arial" w:cs="Arial"/>
          <w:lang w:val="en-US"/>
        </w:rPr>
        <w:t>o discuss the spot purchasing of a bed</w:t>
      </w:r>
      <w:r w:rsidR="00672A03" w:rsidRPr="004778C2">
        <w:rPr>
          <w:rFonts w:ascii="Arial" w:hAnsi="Arial" w:cs="Arial"/>
          <w:lang w:val="en-US"/>
        </w:rPr>
        <w:t xml:space="preserve"> from the youth custody estate for the purposes of welfare</w:t>
      </w:r>
      <w:r w:rsidRPr="004778C2">
        <w:rPr>
          <w:rFonts w:ascii="Arial" w:hAnsi="Arial" w:cs="Arial"/>
          <w:lang w:val="en-US"/>
        </w:rPr>
        <w:t xml:space="preserve">. </w:t>
      </w:r>
      <w:r w:rsidR="009D3625" w:rsidRPr="004778C2">
        <w:rPr>
          <w:rFonts w:ascii="Arial" w:hAnsi="Arial" w:cs="Arial"/>
          <w:lang w:val="en-US"/>
        </w:rPr>
        <w:t xml:space="preserve">These requests can only be processed through the </w:t>
      </w:r>
      <w:r w:rsidR="004778C2" w:rsidRPr="004778C2">
        <w:rPr>
          <w:rFonts w:ascii="Arial" w:hAnsi="Arial" w:cs="Arial"/>
          <w:lang w:val="en-US"/>
        </w:rPr>
        <w:t>SWCU</w:t>
      </w:r>
      <w:r w:rsidR="009C1CA0">
        <w:rPr>
          <w:rFonts w:ascii="Arial" w:hAnsi="Arial" w:cs="Arial"/>
          <w:lang w:val="en-US"/>
        </w:rPr>
        <w:t xml:space="preserve">. </w:t>
      </w:r>
      <w:r w:rsidR="00435D63" w:rsidRPr="004778C2">
        <w:rPr>
          <w:rFonts w:ascii="Arial" w:hAnsi="Arial" w:cs="Arial"/>
          <w:lang w:val="en-US"/>
        </w:rPr>
        <w:t xml:space="preserve">Contact should be made with the </w:t>
      </w:r>
      <w:r w:rsidR="002F05F8">
        <w:rPr>
          <w:rFonts w:ascii="Arial" w:hAnsi="Arial" w:cs="Arial"/>
          <w:lang w:val="en-US"/>
        </w:rPr>
        <w:t>SWCU</w:t>
      </w:r>
      <w:r w:rsidR="002F05F8" w:rsidRPr="004778C2">
        <w:rPr>
          <w:rFonts w:ascii="Arial" w:hAnsi="Arial" w:cs="Arial"/>
          <w:lang w:val="en-US"/>
        </w:rPr>
        <w:t xml:space="preserve"> </w:t>
      </w:r>
      <w:r w:rsidR="00435D63" w:rsidRPr="004778C2">
        <w:rPr>
          <w:rFonts w:ascii="Arial" w:hAnsi="Arial" w:cs="Arial"/>
          <w:lang w:val="en-US"/>
        </w:rPr>
        <w:t>in the first instance</w:t>
      </w:r>
      <w:r w:rsidR="00FD49A0">
        <w:rPr>
          <w:rFonts w:ascii="Arial" w:hAnsi="Arial" w:cs="Arial"/>
          <w:lang w:val="en-US"/>
        </w:rPr>
        <w:t>,</w:t>
      </w:r>
      <w:r w:rsidR="00435D63" w:rsidRPr="004778C2">
        <w:rPr>
          <w:rFonts w:ascii="Arial" w:hAnsi="Arial" w:cs="Arial"/>
          <w:lang w:val="en-US"/>
        </w:rPr>
        <w:t xml:space="preserve"> to discuss whether this is a viable option for your referral. Requests will need to be made in writing</w:t>
      </w:r>
      <w:r w:rsidR="004778C2" w:rsidRPr="004778C2">
        <w:rPr>
          <w:rFonts w:ascii="Arial" w:hAnsi="Arial" w:cs="Arial"/>
          <w:lang w:val="en-US"/>
        </w:rPr>
        <w:t xml:space="preserve"> to the </w:t>
      </w:r>
      <w:r w:rsidR="002F05F8">
        <w:rPr>
          <w:rFonts w:ascii="Arial" w:hAnsi="Arial" w:cs="Arial"/>
          <w:lang w:val="en-US"/>
        </w:rPr>
        <w:t>SWCU</w:t>
      </w:r>
      <w:r w:rsidR="00435D63" w:rsidRPr="004778C2">
        <w:rPr>
          <w:rFonts w:ascii="Arial" w:hAnsi="Arial" w:cs="Arial"/>
          <w:lang w:val="en-US"/>
        </w:rPr>
        <w:t xml:space="preserve">. </w:t>
      </w:r>
    </w:p>
    <w:p w14:paraId="06F99D95" w14:textId="77777777" w:rsidR="00E476A4" w:rsidRPr="009B0F47" w:rsidRDefault="00E476A4" w:rsidP="002805EF">
      <w:pPr>
        <w:pStyle w:val="NormalWeb"/>
        <w:shd w:val="clear" w:color="auto" w:fill="FFFFFF"/>
        <w:spacing w:before="0" w:after="200" w:line="360" w:lineRule="auto"/>
        <w:rPr>
          <w:rFonts w:ascii="Arial" w:hAnsi="Arial" w:cs="Arial"/>
          <w:b/>
          <w:u w:val="single"/>
          <w:lang w:val="en-US"/>
        </w:rPr>
      </w:pPr>
      <w:bookmarkStart w:id="5" w:name="FEEDBACK"/>
      <w:r w:rsidRPr="009B0F47">
        <w:rPr>
          <w:rFonts w:ascii="Arial" w:hAnsi="Arial" w:cs="Arial"/>
          <w:b/>
          <w:u w:val="single"/>
          <w:lang w:val="en-US"/>
        </w:rPr>
        <w:t xml:space="preserve">Feedback </w:t>
      </w:r>
      <w:bookmarkEnd w:id="5"/>
      <w:r w:rsidRPr="009B0F47">
        <w:rPr>
          <w:rFonts w:ascii="Arial" w:hAnsi="Arial" w:cs="Arial"/>
          <w:b/>
          <w:u w:val="single"/>
          <w:lang w:val="en-US"/>
        </w:rPr>
        <w:t>from Secure Homes</w:t>
      </w:r>
    </w:p>
    <w:p w14:paraId="06F99D99" w14:textId="141AD4F1" w:rsidR="00CB25F3" w:rsidRPr="004778C2" w:rsidRDefault="007B716E" w:rsidP="002805EF">
      <w:pPr>
        <w:pStyle w:val="NormalWeb"/>
        <w:shd w:val="clear" w:color="auto" w:fill="FFFFFF"/>
        <w:spacing w:before="0" w:after="200" w:line="360" w:lineRule="auto"/>
        <w:rPr>
          <w:rFonts w:ascii="Arial" w:hAnsi="Arial" w:cs="Arial"/>
          <w:lang w:val="en-US"/>
        </w:rPr>
      </w:pPr>
      <w:r w:rsidRPr="004778C2">
        <w:rPr>
          <w:rFonts w:ascii="Arial" w:hAnsi="Arial" w:cs="Arial"/>
          <w:lang w:val="en-US"/>
        </w:rPr>
        <w:t xml:space="preserve">The </w:t>
      </w:r>
      <w:r w:rsidR="002F05F8">
        <w:rPr>
          <w:rFonts w:ascii="Arial" w:hAnsi="Arial" w:cs="Arial"/>
          <w:lang w:val="en-US"/>
        </w:rPr>
        <w:t>SWCU</w:t>
      </w:r>
      <w:r w:rsidR="00DC3208">
        <w:rPr>
          <w:rFonts w:ascii="Arial" w:hAnsi="Arial" w:cs="Arial"/>
          <w:lang w:val="en-US"/>
        </w:rPr>
        <w:t xml:space="preserve"> requests that feedback from the secure children’s homes </w:t>
      </w:r>
      <w:r w:rsidR="00573B4E">
        <w:rPr>
          <w:rFonts w:ascii="Arial" w:hAnsi="Arial" w:cs="Arial"/>
          <w:lang w:val="en-US"/>
        </w:rPr>
        <w:t>i</w:t>
      </w:r>
      <w:r w:rsidR="00DC3208">
        <w:rPr>
          <w:rFonts w:ascii="Arial" w:hAnsi="Arial" w:cs="Arial"/>
          <w:lang w:val="en-US"/>
        </w:rPr>
        <w:t>s provided</w:t>
      </w:r>
      <w:r w:rsidR="00573B4E">
        <w:rPr>
          <w:rFonts w:ascii="Arial" w:hAnsi="Arial" w:cs="Arial"/>
          <w:lang w:val="en-US"/>
        </w:rPr>
        <w:t xml:space="preserve">. </w:t>
      </w:r>
      <w:r w:rsidR="002F05F8" w:rsidRPr="004778C2">
        <w:rPr>
          <w:rFonts w:ascii="Arial" w:hAnsi="Arial" w:cs="Arial"/>
          <w:lang w:val="en-US"/>
        </w:rPr>
        <w:t xml:space="preserve"> </w:t>
      </w:r>
      <w:r w:rsidR="00D94674" w:rsidRPr="004778C2">
        <w:rPr>
          <w:rFonts w:ascii="Arial" w:hAnsi="Arial" w:cs="Arial"/>
          <w:lang w:val="en-US"/>
        </w:rPr>
        <w:t xml:space="preserve">When </w:t>
      </w:r>
      <w:r w:rsidR="00FA7137" w:rsidRPr="004778C2">
        <w:rPr>
          <w:rFonts w:ascii="Arial" w:hAnsi="Arial" w:cs="Arial"/>
          <w:lang w:val="en-US"/>
        </w:rPr>
        <w:t xml:space="preserve">feedback is </w:t>
      </w:r>
      <w:r w:rsidR="00D94674" w:rsidRPr="004778C2">
        <w:rPr>
          <w:rFonts w:ascii="Arial" w:hAnsi="Arial" w:cs="Arial"/>
          <w:lang w:val="en-US"/>
        </w:rPr>
        <w:t xml:space="preserve">received, </w:t>
      </w:r>
      <w:r w:rsidR="00FA7137" w:rsidRPr="004778C2">
        <w:rPr>
          <w:rFonts w:ascii="Arial" w:hAnsi="Arial" w:cs="Arial"/>
          <w:lang w:val="en-US"/>
        </w:rPr>
        <w:t>it</w:t>
      </w:r>
      <w:r w:rsidR="00E05F5B" w:rsidRPr="004778C2">
        <w:rPr>
          <w:rFonts w:ascii="Arial" w:hAnsi="Arial" w:cs="Arial"/>
          <w:lang w:val="en-US"/>
        </w:rPr>
        <w:t xml:space="preserve"> will be provided to the local authority</w:t>
      </w:r>
      <w:r w:rsidR="00D94674" w:rsidRPr="004778C2">
        <w:rPr>
          <w:rFonts w:ascii="Arial" w:hAnsi="Arial" w:cs="Arial"/>
          <w:lang w:val="en-US"/>
        </w:rPr>
        <w:t xml:space="preserve"> in a timely manner</w:t>
      </w:r>
      <w:r w:rsidR="00782BE7" w:rsidRPr="004778C2">
        <w:rPr>
          <w:rFonts w:ascii="Arial" w:hAnsi="Arial" w:cs="Arial"/>
          <w:lang w:val="en-US"/>
        </w:rPr>
        <w:t xml:space="preserve">. </w:t>
      </w:r>
      <w:r w:rsidR="00A83FBE" w:rsidRPr="004778C2">
        <w:rPr>
          <w:rFonts w:ascii="Arial" w:hAnsi="Arial" w:cs="Arial"/>
          <w:lang w:val="en-US"/>
        </w:rPr>
        <w:t>The ability for the SCH</w:t>
      </w:r>
      <w:r w:rsidR="004778C2" w:rsidRPr="004778C2">
        <w:rPr>
          <w:rFonts w:ascii="Arial" w:hAnsi="Arial" w:cs="Arial"/>
          <w:lang w:val="en-US"/>
        </w:rPr>
        <w:t>’</w:t>
      </w:r>
      <w:r w:rsidR="00A83FBE" w:rsidRPr="004778C2">
        <w:rPr>
          <w:rFonts w:ascii="Arial" w:hAnsi="Arial" w:cs="Arial"/>
          <w:lang w:val="en-US"/>
        </w:rPr>
        <w:t xml:space="preserve">s to provide feedback is purely </w:t>
      </w:r>
      <w:r w:rsidR="00654622" w:rsidRPr="004778C2">
        <w:rPr>
          <w:rFonts w:ascii="Arial" w:hAnsi="Arial" w:cs="Arial"/>
          <w:lang w:val="en-US"/>
        </w:rPr>
        <w:t>dependent</w:t>
      </w:r>
      <w:r w:rsidR="00A83FBE" w:rsidRPr="004778C2">
        <w:rPr>
          <w:rFonts w:ascii="Arial" w:hAnsi="Arial" w:cs="Arial"/>
          <w:lang w:val="en-US"/>
        </w:rPr>
        <w:t xml:space="preserve"> on the</w:t>
      </w:r>
      <w:r w:rsidR="00DB4E4E">
        <w:rPr>
          <w:rFonts w:ascii="Arial" w:hAnsi="Arial" w:cs="Arial"/>
          <w:lang w:val="en-US"/>
        </w:rPr>
        <w:t xml:space="preserve"> homes’</w:t>
      </w:r>
      <w:r w:rsidR="00A83FBE" w:rsidRPr="004778C2">
        <w:rPr>
          <w:rFonts w:ascii="Arial" w:hAnsi="Arial" w:cs="Arial"/>
          <w:lang w:val="en-US"/>
        </w:rPr>
        <w:t xml:space="preserve"> </w:t>
      </w:r>
      <w:r w:rsidR="00654622" w:rsidRPr="004778C2">
        <w:rPr>
          <w:rFonts w:ascii="Arial" w:hAnsi="Arial" w:cs="Arial"/>
          <w:lang w:val="en-US"/>
        </w:rPr>
        <w:t>capacity and the</w:t>
      </w:r>
      <w:r w:rsidR="00DB4E4E">
        <w:rPr>
          <w:rFonts w:ascii="Arial" w:hAnsi="Arial" w:cs="Arial"/>
          <w:lang w:val="en-US"/>
        </w:rPr>
        <w:t>re is no obligation for this to</w:t>
      </w:r>
      <w:r w:rsidR="000106B4">
        <w:rPr>
          <w:rFonts w:ascii="Arial" w:hAnsi="Arial" w:cs="Arial"/>
          <w:lang w:val="en-US"/>
        </w:rPr>
        <w:t xml:space="preserve"> be provided. </w:t>
      </w:r>
    </w:p>
    <w:p w14:paraId="06F99D9A" w14:textId="77777777" w:rsidR="00CB25F3" w:rsidRPr="00CB25F3" w:rsidRDefault="00CB25F3" w:rsidP="002805EF">
      <w:pPr>
        <w:pStyle w:val="NormalWeb"/>
        <w:shd w:val="clear" w:color="auto" w:fill="FFFFFF"/>
        <w:spacing w:before="0" w:after="200" w:line="360" w:lineRule="auto"/>
        <w:rPr>
          <w:rFonts w:ascii="Arial" w:hAnsi="Arial" w:cs="Arial"/>
          <w:b/>
          <w:u w:val="single"/>
          <w:lang w:val="en-US"/>
        </w:rPr>
      </w:pPr>
      <w:r>
        <w:rPr>
          <w:rFonts w:ascii="Arial" w:hAnsi="Arial" w:cs="Arial"/>
          <w:b/>
          <w:u w:val="single"/>
          <w:lang w:val="en-US"/>
        </w:rPr>
        <w:t xml:space="preserve">Referral </w:t>
      </w:r>
      <w:bookmarkStart w:id="6" w:name="REF_ACCEPT"/>
      <w:r>
        <w:rPr>
          <w:rFonts w:ascii="Arial" w:hAnsi="Arial" w:cs="Arial"/>
          <w:b/>
          <w:u w:val="single"/>
          <w:lang w:val="en-US"/>
        </w:rPr>
        <w:t>Acceptance</w:t>
      </w:r>
      <w:bookmarkEnd w:id="6"/>
    </w:p>
    <w:p w14:paraId="240BAD61" w14:textId="50C1D124" w:rsidR="00734DEB" w:rsidRPr="00CE1B5F" w:rsidRDefault="00E9734D" w:rsidP="002805EF">
      <w:pPr>
        <w:pStyle w:val="NormalWeb"/>
        <w:shd w:val="clear" w:color="auto" w:fill="FFFFFF"/>
        <w:spacing w:before="0" w:after="200" w:line="360" w:lineRule="auto"/>
        <w:rPr>
          <w:rFonts w:ascii="Arial" w:hAnsi="Arial" w:cs="Arial"/>
          <w:lang w:val="en-US"/>
        </w:rPr>
      </w:pPr>
      <w:r w:rsidRPr="009B0F47">
        <w:rPr>
          <w:rFonts w:ascii="Arial" w:hAnsi="Arial" w:cs="Arial"/>
          <w:lang w:val="en-US"/>
        </w:rPr>
        <w:t xml:space="preserve">As the SWCU is not a commissioning unit, </w:t>
      </w:r>
      <w:r w:rsidR="002B3E8F" w:rsidRPr="009B0F47">
        <w:rPr>
          <w:rFonts w:ascii="Arial" w:hAnsi="Arial" w:cs="Arial"/>
          <w:lang w:val="en-US"/>
        </w:rPr>
        <w:t>the unit</w:t>
      </w:r>
      <w:r w:rsidRPr="009B0F47">
        <w:rPr>
          <w:rFonts w:ascii="Arial" w:hAnsi="Arial" w:cs="Arial"/>
          <w:lang w:val="en-US"/>
        </w:rPr>
        <w:t xml:space="preserve"> are unable to direct a secure </w:t>
      </w:r>
      <w:r w:rsidR="00E05F5B" w:rsidRPr="009B0F47">
        <w:rPr>
          <w:rFonts w:ascii="Arial" w:hAnsi="Arial" w:cs="Arial"/>
          <w:lang w:val="en-US"/>
        </w:rPr>
        <w:t xml:space="preserve">home to accept a referral, the decision to accept a </w:t>
      </w:r>
      <w:proofErr w:type="gramStart"/>
      <w:r w:rsidR="00E05F5B" w:rsidRPr="009B0F47">
        <w:rPr>
          <w:rFonts w:ascii="Arial" w:hAnsi="Arial" w:cs="Arial"/>
          <w:lang w:val="en-US"/>
        </w:rPr>
        <w:t>referral rests</w:t>
      </w:r>
      <w:proofErr w:type="gramEnd"/>
      <w:r w:rsidR="00E05F5B" w:rsidRPr="009B0F47">
        <w:rPr>
          <w:rFonts w:ascii="Arial" w:hAnsi="Arial" w:cs="Arial"/>
          <w:lang w:val="en-US"/>
        </w:rPr>
        <w:t xml:space="preserve"> solely with the secure home</w:t>
      </w:r>
      <w:r w:rsidR="001E2F96">
        <w:rPr>
          <w:rFonts w:ascii="Arial" w:hAnsi="Arial" w:cs="Arial"/>
          <w:lang w:val="en-US"/>
        </w:rPr>
        <w:t>.</w:t>
      </w:r>
    </w:p>
    <w:p w14:paraId="031D0281" w14:textId="43C847D4" w:rsidR="00734DEB" w:rsidRDefault="00125897" w:rsidP="002805EF">
      <w:pPr>
        <w:pStyle w:val="NormalWeb"/>
        <w:shd w:val="clear" w:color="auto" w:fill="FFFFFF"/>
        <w:spacing w:before="0" w:after="200" w:line="360" w:lineRule="auto"/>
        <w:rPr>
          <w:rFonts w:ascii="Arial" w:hAnsi="Arial" w:cs="Arial"/>
          <w:b/>
          <w:bCs/>
          <w:u w:val="single"/>
          <w:lang w:val="en-US"/>
        </w:rPr>
      </w:pPr>
      <w:bookmarkStart w:id="7" w:name="UPDATED_REF"/>
      <w:r>
        <w:rPr>
          <w:rFonts w:ascii="Arial" w:hAnsi="Arial" w:cs="Arial"/>
          <w:b/>
          <w:bCs/>
          <w:u w:val="single"/>
          <w:lang w:val="en-US"/>
        </w:rPr>
        <w:t xml:space="preserve">Updated </w:t>
      </w:r>
      <w:bookmarkEnd w:id="7"/>
      <w:r w:rsidR="008F1F32">
        <w:rPr>
          <w:rFonts w:ascii="Arial" w:hAnsi="Arial" w:cs="Arial"/>
          <w:b/>
          <w:bCs/>
          <w:u w:val="single"/>
          <w:lang w:val="en-US"/>
        </w:rPr>
        <w:t>referrals</w:t>
      </w:r>
    </w:p>
    <w:p w14:paraId="28E6F86D" w14:textId="25F6A19A" w:rsidR="008F1F32" w:rsidRDefault="008F1F32" w:rsidP="002805EF">
      <w:pPr>
        <w:pStyle w:val="NormalWeb"/>
        <w:shd w:val="clear" w:color="auto" w:fill="FFFFFF"/>
        <w:spacing w:before="0" w:after="200" w:line="360" w:lineRule="auto"/>
        <w:rPr>
          <w:rFonts w:ascii="Arial" w:hAnsi="Arial" w:cs="Arial"/>
          <w:lang w:val="en-US"/>
        </w:rPr>
      </w:pPr>
      <w:r>
        <w:rPr>
          <w:rFonts w:ascii="Arial" w:hAnsi="Arial" w:cs="Arial"/>
          <w:lang w:val="en-US"/>
        </w:rPr>
        <w:t xml:space="preserve">The SWCU will request an updated referral every two weeks to reflect an overview of the young person’s current situation, if a referral is no longer </w:t>
      </w:r>
      <w:proofErr w:type="gramStart"/>
      <w:r>
        <w:rPr>
          <w:rFonts w:ascii="Arial" w:hAnsi="Arial" w:cs="Arial"/>
          <w:lang w:val="en-US"/>
        </w:rPr>
        <w:t>required</w:t>
      </w:r>
      <w:proofErr w:type="gramEnd"/>
      <w:r>
        <w:rPr>
          <w:rFonts w:ascii="Arial" w:hAnsi="Arial" w:cs="Arial"/>
          <w:lang w:val="en-US"/>
        </w:rPr>
        <w:t xml:space="preserve"> please inform the unit. However, if an updated referral is not received within the given timeframe the search will cease with the unit.</w:t>
      </w:r>
      <w:r w:rsidR="00CB38FA">
        <w:rPr>
          <w:rFonts w:ascii="Arial" w:hAnsi="Arial" w:cs="Arial"/>
          <w:lang w:val="en-US"/>
        </w:rPr>
        <w:t xml:space="preserve"> Local </w:t>
      </w:r>
      <w:r w:rsidR="003A0E57">
        <w:rPr>
          <w:rFonts w:ascii="Arial" w:hAnsi="Arial" w:cs="Arial"/>
          <w:lang w:val="en-US"/>
        </w:rPr>
        <w:t>authorities</w:t>
      </w:r>
      <w:r w:rsidR="00CB38FA">
        <w:rPr>
          <w:rFonts w:ascii="Arial" w:hAnsi="Arial" w:cs="Arial"/>
          <w:lang w:val="en-US"/>
        </w:rPr>
        <w:t xml:space="preserve"> will be made aware if their secure search has been ceased</w:t>
      </w:r>
      <w:r w:rsidR="00341CA9">
        <w:rPr>
          <w:rFonts w:ascii="Arial" w:hAnsi="Arial" w:cs="Arial"/>
          <w:lang w:val="en-US"/>
        </w:rPr>
        <w:t xml:space="preserve"> and their referral closed to the SWCU.</w:t>
      </w:r>
    </w:p>
    <w:p w14:paraId="16F6D848" w14:textId="77777777" w:rsidR="0053429A" w:rsidRDefault="0053429A" w:rsidP="002805EF">
      <w:pPr>
        <w:pStyle w:val="NormalWeb"/>
        <w:shd w:val="clear" w:color="auto" w:fill="FFFFFF"/>
        <w:spacing w:before="0" w:after="200" w:line="360" w:lineRule="auto"/>
        <w:rPr>
          <w:rFonts w:ascii="Arial" w:hAnsi="Arial" w:cs="Arial"/>
          <w:lang w:val="en-US"/>
        </w:rPr>
      </w:pPr>
    </w:p>
    <w:p w14:paraId="4071DCA6" w14:textId="77777777" w:rsidR="0053429A" w:rsidRDefault="0053429A" w:rsidP="002805EF">
      <w:pPr>
        <w:pStyle w:val="NormalWeb"/>
        <w:shd w:val="clear" w:color="auto" w:fill="FFFFFF"/>
        <w:spacing w:before="0" w:after="200" w:line="360" w:lineRule="auto"/>
        <w:rPr>
          <w:rFonts w:ascii="Arial" w:hAnsi="Arial" w:cs="Arial"/>
          <w:lang w:val="en-US"/>
        </w:rPr>
      </w:pPr>
    </w:p>
    <w:p w14:paraId="06F99D9C" w14:textId="15A76199" w:rsidR="00E9734D" w:rsidRPr="00734DEB" w:rsidRDefault="00E9734D" w:rsidP="002805EF">
      <w:pPr>
        <w:pStyle w:val="NormalWeb"/>
        <w:shd w:val="clear" w:color="auto" w:fill="FFFFFF"/>
        <w:spacing w:before="0" w:after="200" w:line="360" w:lineRule="auto"/>
        <w:rPr>
          <w:rFonts w:ascii="Arial" w:hAnsi="Arial" w:cs="Arial"/>
          <w:b/>
          <w:bCs/>
          <w:u w:val="single"/>
          <w:lang w:val="en-US"/>
        </w:rPr>
      </w:pPr>
      <w:r w:rsidRPr="00734DEB">
        <w:rPr>
          <w:rFonts w:ascii="Arial" w:hAnsi="Arial" w:cs="Arial"/>
          <w:b/>
          <w:bCs/>
          <w:u w:val="single"/>
          <w:lang w:val="en-US"/>
        </w:rPr>
        <w:lastRenderedPageBreak/>
        <w:t xml:space="preserve">Statement of </w:t>
      </w:r>
      <w:bookmarkStart w:id="8" w:name="STATEMENT"/>
      <w:r w:rsidRPr="00734DEB">
        <w:rPr>
          <w:rFonts w:ascii="Arial" w:hAnsi="Arial" w:cs="Arial"/>
          <w:b/>
          <w:bCs/>
          <w:u w:val="single"/>
          <w:lang w:val="en-US"/>
        </w:rPr>
        <w:t>responsibility</w:t>
      </w:r>
      <w:bookmarkEnd w:id="8"/>
      <w:r w:rsidRPr="00734DEB">
        <w:rPr>
          <w:rFonts w:ascii="Arial" w:hAnsi="Arial" w:cs="Arial"/>
          <w:b/>
          <w:bCs/>
          <w:u w:val="single"/>
          <w:lang w:val="en-US"/>
        </w:rPr>
        <w:t>:</w:t>
      </w:r>
    </w:p>
    <w:p w14:paraId="06F99D9D" w14:textId="021C1515" w:rsidR="00E9734D" w:rsidRPr="009B0F47" w:rsidRDefault="00E9734D" w:rsidP="002805EF">
      <w:pPr>
        <w:pStyle w:val="NormalWeb"/>
        <w:shd w:val="clear" w:color="auto" w:fill="FFFFFF"/>
        <w:spacing w:before="0" w:after="200" w:line="360" w:lineRule="auto"/>
        <w:rPr>
          <w:rFonts w:ascii="Arial" w:hAnsi="Arial" w:cs="Arial"/>
          <w:i/>
          <w:lang w:val="en-US"/>
        </w:rPr>
      </w:pPr>
      <w:r w:rsidRPr="009B0F47">
        <w:rPr>
          <w:rFonts w:ascii="Arial" w:hAnsi="Arial" w:cs="Arial"/>
          <w:i/>
          <w:lang w:val="en-US"/>
        </w:rPr>
        <w:t xml:space="preserve">The Secure Welfare Coordination Unit (SWCU) is a small unit grant funded by the Department for Education (DfE) for the purposes of administering placements and collecting data on secure welfare. It is not a legal entity and therefore does not have a </w:t>
      </w:r>
      <w:proofErr w:type="gramStart"/>
      <w:r w:rsidRPr="009B0F47">
        <w:rPr>
          <w:rFonts w:ascii="Arial" w:hAnsi="Arial" w:cs="Arial"/>
          <w:i/>
          <w:lang w:val="en-US"/>
        </w:rPr>
        <w:t>Director</w:t>
      </w:r>
      <w:proofErr w:type="gramEnd"/>
      <w:r w:rsidRPr="009B0F47">
        <w:rPr>
          <w:rFonts w:ascii="Arial" w:hAnsi="Arial" w:cs="Arial"/>
          <w:i/>
          <w:lang w:val="en-US"/>
        </w:rPr>
        <w:t xml:space="preserve">. The SWCU provides a transparent, dedicated single point of contact for local authorities in England and Wales, to arrange secure welfare placements and streamline the process of finding the most suitable placement matching the individual needs of each young person needing secure care. The SWCU is committed to ensuring the best outcomes for all children needing secure placements. Data from the Secure Children’s Homes is collected by the SWCU </w:t>
      </w:r>
      <w:r w:rsidR="00ED17FE" w:rsidRPr="009B0F47">
        <w:rPr>
          <w:rFonts w:ascii="Arial" w:hAnsi="Arial" w:cs="Arial"/>
          <w:i/>
          <w:lang w:val="en-US"/>
        </w:rPr>
        <w:t>daily</w:t>
      </w:r>
      <w:r w:rsidRPr="009B0F47">
        <w:rPr>
          <w:rFonts w:ascii="Arial" w:hAnsi="Arial" w:cs="Arial"/>
          <w:i/>
          <w:lang w:val="en-US"/>
        </w:rPr>
        <w:t xml:space="preserve">. Referrals are then </w:t>
      </w:r>
      <w:r w:rsidR="00943622">
        <w:rPr>
          <w:rFonts w:ascii="Arial" w:hAnsi="Arial" w:cs="Arial"/>
          <w:i/>
          <w:lang w:val="en-US"/>
        </w:rPr>
        <w:t xml:space="preserve">made available </w:t>
      </w:r>
      <w:r w:rsidRPr="009B0F47">
        <w:rPr>
          <w:rFonts w:ascii="Arial" w:hAnsi="Arial" w:cs="Arial"/>
          <w:i/>
          <w:lang w:val="en-US"/>
        </w:rPr>
        <w:t>to homes if a</w:t>
      </w:r>
      <w:r w:rsidR="00ED17FE">
        <w:rPr>
          <w:rFonts w:ascii="Arial" w:hAnsi="Arial" w:cs="Arial"/>
          <w:i/>
          <w:lang w:val="en-US"/>
        </w:rPr>
        <w:t xml:space="preserve"> projected</w:t>
      </w:r>
      <w:r w:rsidRPr="009B0F47">
        <w:rPr>
          <w:rFonts w:ascii="Arial" w:hAnsi="Arial" w:cs="Arial"/>
          <w:i/>
          <w:lang w:val="en-US"/>
        </w:rPr>
        <w:t xml:space="preserve"> secure place is available. The home will then indicate whether they can accept the young person.</w:t>
      </w:r>
    </w:p>
    <w:p w14:paraId="06F99D9E" w14:textId="60191749" w:rsidR="00E9734D" w:rsidRPr="00E82558" w:rsidRDefault="00E9734D" w:rsidP="002805EF">
      <w:pPr>
        <w:pStyle w:val="NormalWeb"/>
        <w:shd w:val="clear" w:color="auto" w:fill="FFFFFF"/>
        <w:spacing w:before="0" w:after="200" w:line="360" w:lineRule="auto"/>
        <w:rPr>
          <w:rFonts w:ascii="Arial" w:hAnsi="Arial" w:cs="Arial"/>
          <w:b/>
          <w:bCs/>
          <w:i/>
          <w:lang w:val="en-US"/>
        </w:rPr>
      </w:pPr>
      <w:r w:rsidRPr="00E82558">
        <w:rPr>
          <w:rFonts w:ascii="Arial" w:hAnsi="Arial" w:cs="Arial"/>
          <w:b/>
          <w:bCs/>
          <w:i/>
          <w:lang w:val="en-US"/>
        </w:rPr>
        <w:t>Neither the Secure Welfare Coordination unit, nor the Secretary of State has a direct role in the commissioning of secure places for individual young people on welfare grounds. It is for the local authority to come to a view as to the appropriate placement for an individual child, and for the person with management responsibility for the Secure Children’s Home with available places to decide whether to take the child. Under The Children’s Homes (England) Regulations 2015, (Regulation 14(2)(a)) – the registered person (i.e. the provider of the home) must ensure that children are admitted to the home only if their needs are within the range of needs of children for whom it is intended that the home is to provide care and accommodation, as set out in the homes statement of purpose. A secure home will therefore consider the existing cohort of young people in their care, their needs, the skills and ability of the staff to manage and meet their needs when considering any new application.</w:t>
      </w:r>
    </w:p>
    <w:p w14:paraId="06F99D9F" w14:textId="374B24F0" w:rsidR="00E9734D" w:rsidRPr="009B0F47" w:rsidRDefault="00E9734D" w:rsidP="002805EF">
      <w:pPr>
        <w:pStyle w:val="NormalWeb"/>
        <w:shd w:val="clear" w:color="auto" w:fill="FFFFFF"/>
        <w:spacing w:before="0" w:after="200" w:line="360" w:lineRule="auto"/>
        <w:rPr>
          <w:rFonts w:ascii="Arial" w:hAnsi="Arial" w:cs="Arial"/>
          <w:i/>
          <w:lang w:val="en-US"/>
        </w:rPr>
      </w:pPr>
      <w:r w:rsidRPr="009B0F47">
        <w:rPr>
          <w:rFonts w:ascii="Arial" w:hAnsi="Arial" w:cs="Arial"/>
          <w:i/>
          <w:lang w:val="en-US"/>
        </w:rPr>
        <w:t xml:space="preserve">Individual local authorities should have their own placement policy based on the Department for Education’s Care Planning Placement and Case Review (England) Regulations 2010. There are </w:t>
      </w:r>
      <w:r w:rsidRPr="00E82558">
        <w:rPr>
          <w:rFonts w:ascii="Arial" w:hAnsi="Arial" w:cs="Arial"/>
          <w:i/>
          <w:lang w:val="en-US"/>
        </w:rPr>
        <w:t>currently 1</w:t>
      </w:r>
      <w:r w:rsidR="00B022C0" w:rsidRPr="00E82558">
        <w:rPr>
          <w:rFonts w:ascii="Arial" w:hAnsi="Arial" w:cs="Arial"/>
          <w:i/>
          <w:lang w:val="en-US"/>
        </w:rPr>
        <w:t>3</w:t>
      </w:r>
      <w:r w:rsidRPr="00E82558">
        <w:rPr>
          <w:rFonts w:ascii="Arial" w:hAnsi="Arial" w:cs="Arial"/>
          <w:i/>
          <w:lang w:val="en-US"/>
        </w:rPr>
        <w:t xml:space="preserve"> secure children’s homes (SCHs) in England – 1</w:t>
      </w:r>
      <w:r w:rsidR="00A57F5C" w:rsidRPr="00E82558">
        <w:rPr>
          <w:rFonts w:ascii="Arial" w:hAnsi="Arial" w:cs="Arial"/>
          <w:i/>
          <w:lang w:val="en-US"/>
        </w:rPr>
        <w:t>2</w:t>
      </w:r>
      <w:r w:rsidRPr="00E82558">
        <w:rPr>
          <w:rFonts w:ascii="Arial" w:hAnsi="Arial" w:cs="Arial"/>
          <w:i/>
          <w:lang w:val="en-US"/>
        </w:rPr>
        <w:t xml:space="preserve"> </w:t>
      </w:r>
      <w:proofErr w:type="gramStart"/>
      <w:r w:rsidRPr="009B0F47">
        <w:rPr>
          <w:rFonts w:ascii="Arial" w:hAnsi="Arial" w:cs="Arial"/>
          <w:i/>
          <w:lang w:val="en-US"/>
        </w:rPr>
        <w:t>run</w:t>
      </w:r>
      <w:proofErr w:type="gramEnd"/>
      <w:r w:rsidRPr="009B0F47">
        <w:rPr>
          <w:rFonts w:ascii="Arial" w:hAnsi="Arial" w:cs="Arial"/>
          <w:i/>
          <w:lang w:val="en-US"/>
        </w:rPr>
        <w:t xml:space="preserve"> directly by the local authorities in which they operate; one run by a charity. The SCHs take referrals from local authorities across the country seeking a secure placement under section 25 of the Children Act 1989, </w:t>
      </w:r>
      <w:proofErr w:type="gramStart"/>
      <w:r w:rsidRPr="009B0F47">
        <w:rPr>
          <w:rFonts w:ascii="Arial" w:hAnsi="Arial" w:cs="Arial"/>
          <w:i/>
          <w:lang w:val="en-US"/>
        </w:rPr>
        <w:t>and also</w:t>
      </w:r>
      <w:proofErr w:type="gramEnd"/>
      <w:r w:rsidRPr="009B0F47">
        <w:rPr>
          <w:rFonts w:ascii="Arial" w:hAnsi="Arial" w:cs="Arial"/>
          <w:i/>
          <w:lang w:val="en-US"/>
        </w:rPr>
        <w:t xml:space="preserve"> provide accommodation for some children who have been found guilty of crimes and given a custodial sentence. The final decision </w:t>
      </w:r>
      <w:r w:rsidRPr="009B0F47">
        <w:rPr>
          <w:rFonts w:ascii="Arial" w:hAnsi="Arial" w:cs="Arial"/>
          <w:i/>
          <w:lang w:val="en-US"/>
        </w:rPr>
        <w:lastRenderedPageBreak/>
        <w:t>on making a welfare placement remains with the placing local authority and the manager of the receiving secure children’s home.</w:t>
      </w:r>
    </w:p>
    <w:p w14:paraId="06F99DA0" w14:textId="77777777" w:rsidR="00E9734D" w:rsidRPr="009B0F47" w:rsidRDefault="00E9734D" w:rsidP="002805EF">
      <w:pPr>
        <w:pStyle w:val="NormalWeb"/>
        <w:shd w:val="clear" w:color="auto" w:fill="FFFFFF"/>
        <w:spacing w:before="0" w:after="200" w:line="360" w:lineRule="auto"/>
        <w:rPr>
          <w:rFonts w:ascii="Arial" w:hAnsi="Arial" w:cs="Arial"/>
          <w:i/>
          <w:lang w:val="en-US"/>
        </w:rPr>
      </w:pPr>
      <w:r w:rsidRPr="009B0F47">
        <w:rPr>
          <w:rFonts w:ascii="Arial" w:hAnsi="Arial" w:cs="Arial"/>
          <w:i/>
          <w:lang w:val="en-US"/>
        </w:rPr>
        <w:t>While there is no absolute duty to provide secure accommodation in their area, there are general duties on local authorities to provide accommodation for looked-after children. In particular, section 22G of the Children Act 1989 imposes a duty on each local authority to take steps that ensure so far as reasonably practicable that they are able to provide accommodation in their area that meets the needs of children who are looked after by that local authority and fall within the section 22</w:t>
      </w:r>
      <w:proofErr w:type="gramStart"/>
      <w:r w:rsidRPr="009B0F47">
        <w:rPr>
          <w:rFonts w:ascii="Arial" w:hAnsi="Arial" w:cs="Arial"/>
          <w:i/>
          <w:lang w:val="en-US"/>
        </w:rPr>
        <w:t>G(</w:t>
      </w:r>
      <w:proofErr w:type="gramEnd"/>
      <w:r w:rsidRPr="009B0F47">
        <w:rPr>
          <w:rFonts w:ascii="Arial" w:hAnsi="Arial" w:cs="Arial"/>
          <w:i/>
          <w:lang w:val="en-US"/>
        </w:rPr>
        <w:t>3) criteria. This is commonly known as the ‘sufficiency duty’. In taking steps to secure that outcome the local authority must have regard to the benefit of having a number and range of accommodation providers that is, in their opinion, sufficient and capable of meeting different needs. Statutory guidance has been issued on securing sufficient accommodation for looked after children.</w:t>
      </w:r>
    </w:p>
    <w:p w14:paraId="06F99DA1" w14:textId="7F5138D3" w:rsidR="00E9734D" w:rsidRPr="009B0F47" w:rsidRDefault="00E9734D" w:rsidP="002805EF">
      <w:pPr>
        <w:pStyle w:val="NormalWeb"/>
        <w:shd w:val="clear" w:color="auto" w:fill="FFFFFF"/>
        <w:spacing w:before="0" w:after="200" w:line="360" w:lineRule="auto"/>
        <w:rPr>
          <w:rFonts w:ascii="Arial" w:hAnsi="Arial" w:cs="Arial"/>
          <w:i/>
          <w:lang w:val="en-US"/>
        </w:rPr>
      </w:pPr>
      <w:r w:rsidRPr="009B0F47">
        <w:rPr>
          <w:rFonts w:ascii="Arial" w:hAnsi="Arial" w:cs="Arial"/>
          <w:i/>
          <w:lang w:val="en-US"/>
        </w:rPr>
        <w:t xml:space="preserve">A major benefit of the </w:t>
      </w:r>
      <w:r w:rsidR="002D729E">
        <w:rPr>
          <w:rFonts w:ascii="Arial" w:hAnsi="Arial" w:cs="Arial"/>
          <w:i/>
          <w:lang w:val="en-US"/>
        </w:rPr>
        <w:t>SWCU</w:t>
      </w:r>
      <w:r w:rsidR="002D729E" w:rsidRPr="009B0F47">
        <w:rPr>
          <w:rFonts w:ascii="Arial" w:hAnsi="Arial" w:cs="Arial"/>
          <w:i/>
          <w:lang w:val="en-US"/>
        </w:rPr>
        <w:t xml:space="preserve"> </w:t>
      </w:r>
      <w:r w:rsidRPr="009B0F47">
        <w:rPr>
          <w:rFonts w:ascii="Arial" w:hAnsi="Arial" w:cs="Arial"/>
          <w:i/>
          <w:lang w:val="en-US"/>
        </w:rPr>
        <w:t>is that detailed information from all the Secure Children’s Homes in England and Wales</w:t>
      </w:r>
      <w:r w:rsidRPr="00E82558">
        <w:rPr>
          <w:rFonts w:ascii="Arial" w:hAnsi="Arial" w:cs="Arial"/>
          <w:i/>
          <w:lang w:val="en-US"/>
        </w:rPr>
        <w:t xml:space="preserve"> </w:t>
      </w:r>
      <w:r w:rsidRPr="009B0F47">
        <w:rPr>
          <w:rFonts w:ascii="Arial" w:hAnsi="Arial" w:cs="Arial"/>
          <w:i/>
          <w:lang w:val="en-US"/>
        </w:rPr>
        <w:t>and the young people placed in them will be held in one place. This has the advantage of ensuring that all options for a young person can be considered enabling informed decisions about the most appropriate placement for them. This much-needed data will prove invaluable in terms of learning what is working and where changes may be needed. We will also be building national profiles for England and Wales on the young people referred including complexities and needs.</w:t>
      </w:r>
    </w:p>
    <w:p w14:paraId="6B594547" w14:textId="0853A331" w:rsidR="00176EDC" w:rsidRDefault="00E9734D" w:rsidP="002805EF">
      <w:pPr>
        <w:pStyle w:val="NormalWeb"/>
        <w:shd w:val="clear" w:color="auto" w:fill="FFFFFF"/>
        <w:spacing w:before="0" w:after="200" w:line="360" w:lineRule="auto"/>
        <w:rPr>
          <w:rFonts w:ascii="Arial" w:hAnsi="Arial" w:cs="Arial"/>
          <w:i/>
          <w:lang w:val="en-US"/>
        </w:rPr>
      </w:pPr>
      <w:r w:rsidRPr="009B0F47">
        <w:rPr>
          <w:rFonts w:ascii="Arial" w:hAnsi="Arial" w:cs="Arial"/>
          <w:i/>
          <w:lang w:val="en-US"/>
        </w:rPr>
        <w:t xml:space="preserve">The Secure Welfare Coordination Unit will maintain up to date availability information across all Secure Children’s Homes providing secure welfare care. The </w:t>
      </w:r>
      <w:proofErr w:type="spellStart"/>
      <w:r w:rsidRPr="009B0F47">
        <w:rPr>
          <w:rFonts w:ascii="Arial" w:hAnsi="Arial" w:cs="Arial"/>
          <w:i/>
          <w:lang w:val="en-US"/>
        </w:rPr>
        <w:t>centrali</w:t>
      </w:r>
      <w:r w:rsidR="00596DA5">
        <w:rPr>
          <w:rFonts w:ascii="Arial" w:hAnsi="Arial" w:cs="Arial"/>
          <w:i/>
          <w:lang w:val="en-US"/>
        </w:rPr>
        <w:t>s</w:t>
      </w:r>
      <w:r w:rsidRPr="009B0F47">
        <w:rPr>
          <w:rFonts w:ascii="Arial" w:hAnsi="Arial" w:cs="Arial"/>
          <w:i/>
          <w:lang w:val="en-US"/>
        </w:rPr>
        <w:t>ed</w:t>
      </w:r>
      <w:proofErr w:type="spellEnd"/>
      <w:r w:rsidRPr="009B0F47">
        <w:rPr>
          <w:rFonts w:ascii="Arial" w:hAnsi="Arial" w:cs="Arial"/>
          <w:i/>
          <w:lang w:val="en-US"/>
        </w:rPr>
        <w:t xml:space="preserve"> unit will also be able to gain a much clearer understanding of the volume, demand and need profile of young people needing secure welfare accommodation. The </w:t>
      </w:r>
      <w:r w:rsidR="002D729E">
        <w:rPr>
          <w:rFonts w:ascii="Arial" w:hAnsi="Arial" w:cs="Arial"/>
          <w:i/>
          <w:lang w:val="en-US"/>
        </w:rPr>
        <w:t>SWCU</w:t>
      </w:r>
      <w:r w:rsidR="002D729E" w:rsidRPr="009B0F47">
        <w:rPr>
          <w:rFonts w:ascii="Arial" w:hAnsi="Arial" w:cs="Arial"/>
          <w:i/>
          <w:lang w:val="en-US"/>
        </w:rPr>
        <w:t xml:space="preserve"> </w:t>
      </w:r>
      <w:r w:rsidRPr="009B0F47">
        <w:rPr>
          <w:rFonts w:ascii="Arial" w:hAnsi="Arial" w:cs="Arial"/>
          <w:i/>
          <w:lang w:val="en-US"/>
        </w:rPr>
        <w:t>will collect data on all aspects of referrals for young people and the outcomes of those referrals, including where there have been challenges to making placements. This coordinated information will be shared with the sector for its strategic development and will ultimately support Ministers to make decisions on the future of the sector.</w:t>
      </w:r>
    </w:p>
    <w:p w14:paraId="1871C4A6" w14:textId="77777777" w:rsidR="0053429A" w:rsidRDefault="0053429A" w:rsidP="002805EF">
      <w:pPr>
        <w:pStyle w:val="NormalWeb"/>
        <w:shd w:val="clear" w:color="auto" w:fill="FFFFFF"/>
        <w:spacing w:before="0" w:after="200" w:line="360" w:lineRule="auto"/>
        <w:rPr>
          <w:rFonts w:ascii="Arial" w:hAnsi="Arial" w:cs="Arial"/>
          <w:i/>
          <w:lang w:val="en-US"/>
        </w:rPr>
      </w:pPr>
    </w:p>
    <w:p w14:paraId="77A709F2" w14:textId="77777777" w:rsidR="0053429A" w:rsidRDefault="0053429A" w:rsidP="002805EF">
      <w:pPr>
        <w:pStyle w:val="NormalWeb"/>
        <w:shd w:val="clear" w:color="auto" w:fill="FFFFFF"/>
        <w:spacing w:before="0" w:after="200" w:line="360" w:lineRule="auto"/>
        <w:rPr>
          <w:rFonts w:ascii="Arial" w:hAnsi="Arial" w:cs="Arial"/>
          <w:i/>
          <w:lang w:val="en-US"/>
        </w:rPr>
      </w:pPr>
    </w:p>
    <w:p w14:paraId="496632D1" w14:textId="77777777" w:rsidR="0053429A" w:rsidRDefault="0053429A" w:rsidP="002805EF">
      <w:pPr>
        <w:pStyle w:val="NormalWeb"/>
        <w:shd w:val="clear" w:color="auto" w:fill="FFFFFF"/>
        <w:spacing w:before="0" w:after="200" w:line="360" w:lineRule="auto"/>
        <w:rPr>
          <w:rFonts w:ascii="Arial" w:hAnsi="Arial" w:cs="Arial"/>
          <w:i/>
          <w:lang w:val="en-US"/>
        </w:rPr>
      </w:pPr>
    </w:p>
    <w:p w14:paraId="29298B45" w14:textId="77777777" w:rsidR="0053429A" w:rsidRDefault="0053429A" w:rsidP="002805EF">
      <w:pPr>
        <w:pStyle w:val="NormalWeb"/>
        <w:shd w:val="clear" w:color="auto" w:fill="FFFFFF"/>
        <w:spacing w:before="0" w:after="200" w:line="360" w:lineRule="auto"/>
        <w:rPr>
          <w:rFonts w:ascii="Arial" w:hAnsi="Arial" w:cs="Arial"/>
          <w:i/>
          <w:lang w:val="en-US"/>
        </w:rPr>
      </w:pPr>
    </w:p>
    <w:p w14:paraId="06F99DA3" w14:textId="6E91E273" w:rsidR="000A722A" w:rsidRPr="009B0F47" w:rsidRDefault="002B3E8F" w:rsidP="002805EF">
      <w:pPr>
        <w:pStyle w:val="NormalWeb"/>
        <w:shd w:val="clear" w:color="auto" w:fill="FFFFFF"/>
        <w:spacing w:before="0" w:after="200" w:line="360" w:lineRule="auto"/>
        <w:rPr>
          <w:rFonts w:ascii="Arial" w:hAnsi="Arial" w:cs="Arial"/>
          <w:b/>
          <w:u w:val="single"/>
          <w:lang w:val="en-US"/>
        </w:rPr>
      </w:pPr>
      <w:bookmarkStart w:id="9" w:name="FAQS"/>
      <w:r w:rsidRPr="009B0F47">
        <w:rPr>
          <w:rFonts w:ascii="Arial" w:hAnsi="Arial" w:cs="Arial"/>
          <w:b/>
          <w:u w:val="single"/>
          <w:lang w:val="en-US"/>
        </w:rPr>
        <w:lastRenderedPageBreak/>
        <w:t>FAQs</w:t>
      </w:r>
    </w:p>
    <w:bookmarkEnd w:id="9"/>
    <w:p w14:paraId="06F99DA4" w14:textId="4CBAD05A" w:rsidR="00BE4703" w:rsidRDefault="009A0B0A" w:rsidP="002805EF">
      <w:pPr>
        <w:pStyle w:val="NormalWeb"/>
        <w:shd w:val="clear" w:color="auto" w:fill="FFFFFF"/>
        <w:spacing w:before="0" w:after="200" w:line="360" w:lineRule="auto"/>
        <w:rPr>
          <w:rFonts w:ascii="Arial" w:hAnsi="Arial" w:cs="Arial"/>
          <w:u w:val="single"/>
          <w:lang w:val="en-US"/>
        </w:rPr>
      </w:pPr>
      <w:r>
        <w:rPr>
          <w:rFonts w:ascii="Arial" w:hAnsi="Arial" w:cs="Arial"/>
          <w:u w:val="single"/>
          <w:lang w:val="en-US"/>
        </w:rPr>
        <w:t>How do I fi</w:t>
      </w:r>
      <w:r w:rsidR="00BE4703" w:rsidRPr="009B0F47">
        <w:rPr>
          <w:rFonts w:ascii="Arial" w:hAnsi="Arial" w:cs="Arial"/>
          <w:u w:val="single"/>
          <w:lang w:val="en-US"/>
        </w:rPr>
        <w:t>nd out if there are any secure beds available and</w:t>
      </w:r>
      <w:r w:rsidR="002F1DFA" w:rsidRPr="009B0F47">
        <w:rPr>
          <w:rFonts w:ascii="Arial" w:hAnsi="Arial" w:cs="Arial"/>
          <w:u w:val="single"/>
          <w:lang w:val="en-US"/>
        </w:rPr>
        <w:t>/or</w:t>
      </w:r>
      <w:r w:rsidR="00BE4703" w:rsidRPr="009B0F47">
        <w:rPr>
          <w:rFonts w:ascii="Arial" w:hAnsi="Arial" w:cs="Arial"/>
          <w:u w:val="single"/>
          <w:lang w:val="en-US"/>
        </w:rPr>
        <w:t xml:space="preserve"> where our referral has been sent?</w:t>
      </w:r>
    </w:p>
    <w:p w14:paraId="14960CD6" w14:textId="448C067F" w:rsidR="00B71FD9" w:rsidRPr="00053947" w:rsidRDefault="00BE4703" w:rsidP="002805EF">
      <w:pPr>
        <w:pStyle w:val="NormalWeb"/>
        <w:shd w:val="clear" w:color="auto" w:fill="FFFFFF"/>
        <w:spacing w:before="0" w:after="200" w:line="360" w:lineRule="auto"/>
        <w:rPr>
          <w:rFonts w:ascii="Arial" w:hAnsi="Arial" w:cs="Arial"/>
          <w:lang w:val="en-US"/>
        </w:rPr>
      </w:pPr>
      <w:r w:rsidRPr="00053947">
        <w:rPr>
          <w:rFonts w:ascii="Arial" w:hAnsi="Arial" w:cs="Arial"/>
          <w:lang w:val="en-US"/>
        </w:rPr>
        <w:t xml:space="preserve">The </w:t>
      </w:r>
      <w:r w:rsidR="002D729E">
        <w:rPr>
          <w:rFonts w:ascii="Arial" w:hAnsi="Arial" w:cs="Arial"/>
          <w:lang w:val="en-US"/>
        </w:rPr>
        <w:t>SWCU</w:t>
      </w:r>
      <w:r w:rsidR="002D729E" w:rsidRPr="00053947">
        <w:rPr>
          <w:rFonts w:ascii="Arial" w:hAnsi="Arial" w:cs="Arial"/>
          <w:lang w:val="en-US"/>
        </w:rPr>
        <w:t xml:space="preserve"> </w:t>
      </w:r>
      <w:r w:rsidRPr="00053947">
        <w:rPr>
          <w:rFonts w:ascii="Arial" w:hAnsi="Arial" w:cs="Arial"/>
          <w:lang w:val="en-US"/>
        </w:rPr>
        <w:t>receives vacancy forms from all secure homes</w:t>
      </w:r>
      <w:r w:rsidR="006532EE" w:rsidRPr="00053947">
        <w:rPr>
          <w:rFonts w:ascii="Arial" w:hAnsi="Arial" w:cs="Arial"/>
          <w:lang w:val="en-US"/>
        </w:rPr>
        <w:t xml:space="preserve"> with welfare beds</w:t>
      </w:r>
      <w:r w:rsidRPr="00053947">
        <w:rPr>
          <w:rFonts w:ascii="Arial" w:hAnsi="Arial" w:cs="Arial"/>
          <w:lang w:val="en-US"/>
        </w:rPr>
        <w:t>, in England and Wales, each</w:t>
      </w:r>
      <w:r w:rsidR="002154FD" w:rsidRPr="00053947">
        <w:rPr>
          <w:rFonts w:ascii="Arial" w:hAnsi="Arial" w:cs="Arial"/>
          <w:lang w:val="en-US"/>
        </w:rPr>
        <w:t xml:space="preserve"> weekday</w:t>
      </w:r>
      <w:r w:rsidRPr="00053947">
        <w:rPr>
          <w:rFonts w:ascii="Arial" w:hAnsi="Arial" w:cs="Arial"/>
          <w:lang w:val="en-US"/>
        </w:rPr>
        <w:t xml:space="preserve"> morning</w:t>
      </w:r>
      <w:r w:rsidR="00685AA8" w:rsidRPr="00053947">
        <w:rPr>
          <w:rFonts w:ascii="Arial" w:hAnsi="Arial" w:cs="Arial"/>
          <w:lang w:val="en-US"/>
        </w:rPr>
        <w:t xml:space="preserve">. Under the projected beds process, </w:t>
      </w:r>
      <w:r w:rsidRPr="00053947">
        <w:rPr>
          <w:rFonts w:ascii="Arial" w:hAnsi="Arial" w:cs="Arial"/>
          <w:lang w:val="en-US"/>
        </w:rPr>
        <w:t xml:space="preserve">the </w:t>
      </w:r>
      <w:r w:rsidR="002D729E">
        <w:rPr>
          <w:rFonts w:ascii="Arial" w:hAnsi="Arial" w:cs="Arial"/>
          <w:lang w:val="en-US"/>
        </w:rPr>
        <w:t>SWCU</w:t>
      </w:r>
      <w:r w:rsidR="002D729E" w:rsidRPr="00053947">
        <w:rPr>
          <w:rFonts w:ascii="Arial" w:hAnsi="Arial" w:cs="Arial"/>
          <w:lang w:val="en-US"/>
        </w:rPr>
        <w:t xml:space="preserve"> </w:t>
      </w:r>
      <w:r w:rsidR="002154FD" w:rsidRPr="00053947">
        <w:rPr>
          <w:rFonts w:ascii="Arial" w:hAnsi="Arial" w:cs="Arial"/>
          <w:lang w:val="en-US"/>
        </w:rPr>
        <w:t xml:space="preserve">will be aware of </w:t>
      </w:r>
      <w:r w:rsidR="00685AA8" w:rsidRPr="00053947">
        <w:rPr>
          <w:rFonts w:ascii="Arial" w:hAnsi="Arial" w:cs="Arial"/>
          <w:lang w:val="en-US"/>
        </w:rPr>
        <w:t xml:space="preserve">projected </w:t>
      </w:r>
      <w:r w:rsidR="002154FD" w:rsidRPr="00053947">
        <w:rPr>
          <w:rFonts w:ascii="Arial" w:hAnsi="Arial" w:cs="Arial"/>
          <w:lang w:val="en-US"/>
        </w:rPr>
        <w:t>bed availability by approximately 10am</w:t>
      </w:r>
      <w:r w:rsidRPr="00053947">
        <w:rPr>
          <w:rFonts w:ascii="Arial" w:hAnsi="Arial" w:cs="Arial"/>
          <w:lang w:val="en-US"/>
        </w:rPr>
        <w:t xml:space="preserve">. </w:t>
      </w:r>
      <w:r w:rsidR="00685AA8" w:rsidRPr="00053947">
        <w:rPr>
          <w:rFonts w:ascii="Arial" w:hAnsi="Arial" w:cs="Arial"/>
          <w:lang w:val="en-US"/>
        </w:rPr>
        <w:t>Th</w:t>
      </w:r>
      <w:r w:rsidR="00D71C38" w:rsidRPr="00053947">
        <w:rPr>
          <w:rFonts w:ascii="Arial" w:hAnsi="Arial" w:cs="Arial"/>
          <w:lang w:val="en-US"/>
        </w:rPr>
        <w:t>e</w:t>
      </w:r>
      <w:r w:rsidR="00685AA8" w:rsidRPr="00053947">
        <w:rPr>
          <w:rFonts w:ascii="Arial" w:hAnsi="Arial" w:cs="Arial"/>
          <w:lang w:val="en-US"/>
        </w:rPr>
        <w:t xml:space="preserve"> process ensures that the secure children’s homes inform the </w:t>
      </w:r>
      <w:r w:rsidR="002D729E">
        <w:rPr>
          <w:rFonts w:ascii="Arial" w:hAnsi="Arial" w:cs="Arial"/>
          <w:lang w:val="en-US"/>
        </w:rPr>
        <w:t>SWCU</w:t>
      </w:r>
      <w:r w:rsidR="002D729E" w:rsidRPr="00053947">
        <w:rPr>
          <w:rFonts w:ascii="Arial" w:hAnsi="Arial" w:cs="Arial"/>
          <w:lang w:val="en-US"/>
        </w:rPr>
        <w:t xml:space="preserve"> </w:t>
      </w:r>
      <w:r w:rsidR="00685AA8" w:rsidRPr="00053947">
        <w:rPr>
          <w:rFonts w:ascii="Arial" w:hAnsi="Arial" w:cs="Arial"/>
          <w:lang w:val="en-US"/>
        </w:rPr>
        <w:t xml:space="preserve">of the date and gender of their next available bed in advance. This allows the homes time to consider all </w:t>
      </w:r>
      <w:r w:rsidR="008A3B5E">
        <w:rPr>
          <w:rFonts w:ascii="Arial" w:hAnsi="Arial" w:cs="Arial"/>
          <w:lang w:val="en-US"/>
        </w:rPr>
        <w:t>‘</w:t>
      </w:r>
      <w:r w:rsidR="00685AA8" w:rsidRPr="00053947">
        <w:rPr>
          <w:rFonts w:ascii="Arial" w:hAnsi="Arial" w:cs="Arial"/>
          <w:lang w:val="en-US"/>
        </w:rPr>
        <w:t>live</w:t>
      </w:r>
      <w:r w:rsidR="008A3B5E">
        <w:rPr>
          <w:rFonts w:ascii="Arial" w:hAnsi="Arial" w:cs="Arial"/>
          <w:lang w:val="en-US"/>
        </w:rPr>
        <w:t>’</w:t>
      </w:r>
      <w:r w:rsidR="00685AA8" w:rsidRPr="00053947">
        <w:rPr>
          <w:rFonts w:ascii="Arial" w:hAnsi="Arial" w:cs="Arial"/>
          <w:lang w:val="en-US"/>
        </w:rPr>
        <w:t xml:space="preserve"> referrals and offer </w:t>
      </w:r>
      <w:r w:rsidR="00B929A8" w:rsidRPr="00053947">
        <w:rPr>
          <w:rFonts w:ascii="Arial" w:hAnsi="Arial" w:cs="Arial"/>
          <w:lang w:val="en-US"/>
        </w:rPr>
        <w:t>a</w:t>
      </w:r>
      <w:r w:rsidR="00685AA8" w:rsidRPr="00053947">
        <w:rPr>
          <w:rFonts w:ascii="Arial" w:hAnsi="Arial" w:cs="Arial"/>
          <w:lang w:val="en-US"/>
        </w:rPr>
        <w:t xml:space="preserve"> planned transition for the young person.</w:t>
      </w:r>
      <w:r w:rsidR="00B71FD9" w:rsidRPr="00053947">
        <w:rPr>
          <w:rFonts w:ascii="Arial" w:hAnsi="Arial" w:cs="Arial"/>
          <w:lang w:val="en-US"/>
        </w:rPr>
        <w:t xml:space="preserve"> The </w:t>
      </w:r>
      <w:r w:rsidR="002B668E">
        <w:rPr>
          <w:rFonts w:ascii="Arial" w:hAnsi="Arial" w:cs="Arial"/>
          <w:lang w:val="en-US"/>
        </w:rPr>
        <w:t>identification of the</w:t>
      </w:r>
      <w:r w:rsidR="00B71FD9" w:rsidRPr="00053947">
        <w:rPr>
          <w:rFonts w:ascii="Arial" w:hAnsi="Arial" w:cs="Arial"/>
          <w:lang w:val="en-US"/>
        </w:rPr>
        <w:t xml:space="preserve"> secure children’s homes will not be released at this point in the process. These projected beds are subject to change and the local authority will be updated of any changes throughout the working week.</w:t>
      </w:r>
    </w:p>
    <w:p w14:paraId="06F99DA5" w14:textId="26DA75D1" w:rsidR="00BE4703" w:rsidRPr="00053947" w:rsidRDefault="00BE4703" w:rsidP="002805EF">
      <w:pPr>
        <w:pStyle w:val="NormalWeb"/>
        <w:shd w:val="clear" w:color="auto" w:fill="FFFFFF"/>
        <w:spacing w:before="0" w:after="200" w:line="360" w:lineRule="auto"/>
        <w:rPr>
          <w:rFonts w:ascii="Arial" w:hAnsi="Arial" w:cs="Arial"/>
          <w:lang w:val="en-US"/>
        </w:rPr>
      </w:pPr>
      <w:r w:rsidRPr="00A964C2">
        <w:rPr>
          <w:rFonts w:ascii="Arial" w:hAnsi="Arial" w:cs="Arial"/>
          <w:lang w:val="en-US"/>
        </w:rPr>
        <w:t>All</w:t>
      </w:r>
      <w:r w:rsidR="00B031CA" w:rsidRPr="00053947">
        <w:rPr>
          <w:rFonts w:ascii="Arial" w:hAnsi="Arial" w:cs="Arial"/>
          <w:lang w:val="en-US"/>
        </w:rPr>
        <w:t xml:space="preserve"> </w:t>
      </w:r>
      <w:r w:rsidR="00A964C2">
        <w:rPr>
          <w:rFonts w:ascii="Arial" w:hAnsi="Arial" w:cs="Arial"/>
          <w:lang w:val="en-US"/>
        </w:rPr>
        <w:t>‘</w:t>
      </w:r>
      <w:r w:rsidR="00B031CA" w:rsidRPr="00053947">
        <w:rPr>
          <w:rFonts w:ascii="Arial" w:hAnsi="Arial" w:cs="Arial"/>
          <w:lang w:val="en-US"/>
        </w:rPr>
        <w:t>live</w:t>
      </w:r>
      <w:r w:rsidR="00DF1A05">
        <w:rPr>
          <w:rFonts w:ascii="Arial" w:hAnsi="Arial" w:cs="Arial"/>
          <w:lang w:val="en-US"/>
        </w:rPr>
        <w:t>’</w:t>
      </w:r>
      <w:r w:rsidRPr="00053947">
        <w:rPr>
          <w:rFonts w:ascii="Arial" w:hAnsi="Arial" w:cs="Arial"/>
          <w:lang w:val="en-US"/>
        </w:rPr>
        <w:t xml:space="preserve"> re</w:t>
      </w:r>
      <w:r w:rsidR="007931A2" w:rsidRPr="00053947">
        <w:rPr>
          <w:rFonts w:ascii="Arial" w:hAnsi="Arial" w:cs="Arial"/>
          <w:lang w:val="en-US"/>
        </w:rPr>
        <w:t xml:space="preserve">ferrals will be </w:t>
      </w:r>
      <w:r w:rsidR="00DF1A05">
        <w:rPr>
          <w:rFonts w:ascii="Arial" w:hAnsi="Arial" w:cs="Arial"/>
          <w:lang w:val="en-US"/>
        </w:rPr>
        <w:t>made available</w:t>
      </w:r>
      <w:r w:rsidR="007931A2" w:rsidRPr="00053947">
        <w:rPr>
          <w:rFonts w:ascii="Arial" w:hAnsi="Arial" w:cs="Arial"/>
          <w:lang w:val="en-US"/>
        </w:rPr>
        <w:t xml:space="preserve"> to</w:t>
      </w:r>
      <w:r w:rsidRPr="00053947">
        <w:rPr>
          <w:rFonts w:ascii="Arial" w:hAnsi="Arial" w:cs="Arial"/>
          <w:lang w:val="en-US"/>
        </w:rPr>
        <w:t xml:space="preserve"> the secure h</w:t>
      </w:r>
      <w:r w:rsidR="007931A2" w:rsidRPr="00053947">
        <w:rPr>
          <w:rFonts w:ascii="Arial" w:hAnsi="Arial" w:cs="Arial"/>
          <w:lang w:val="en-US"/>
        </w:rPr>
        <w:t>omes with appropriate vacancies and t</w:t>
      </w:r>
      <w:r w:rsidRPr="00053947">
        <w:rPr>
          <w:rFonts w:ascii="Arial" w:hAnsi="Arial" w:cs="Arial"/>
          <w:lang w:val="en-US"/>
        </w:rPr>
        <w:t xml:space="preserve">he </w:t>
      </w:r>
      <w:r w:rsidR="002D729E">
        <w:rPr>
          <w:rFonts w:ascii="Arial" w:hAnsi="Arial" w:cs="Arial"/>
          <w:lang w:val="en-US"/>
        </w:rPr>
        <w:t>SWCU</w:t>
      </w:r>
      <w:r w:rsidR="002D729E" w:rsidRPr="00053947">
        <w:rPr>
          <w:rFonts w:ascii="Arial" w:hAnsi="Arial" w:cs="Arial"/>
          <w:lang w:val="en-US"/>
        </w:rPr>
        <w:t xml:space="preserve"> </w:t>
      </w:r>
      <w:r w:rsidRPr="00053947">
        <w:rPr>
          <w:rFonts w:ascii="Arial" w:hAnsi="Arial" w:cs="Arial"/>
          <w:lang w:val="en-US"/>
        </w:rPr>
        <w:t>will email the</w:t>
      </w:r>
      <w:r w:rsidR="009E7FB3" w:rsidRPr="00053947">
        <w:rPr>
          <w:rFonts w:ascii="Arial" w:hAnsi="Arial" w:cs="Arial"/>
          <w:lang w:val="en-US"/>
        </w:rPr>
        <w:t>se local authorities</w:t>
      </w:r>
      <w:r w:rsidRPr="00053947">
        <w:rPr>
          <w:rFonts w:ascii="Arial" w:hAnsi="Arial" w:cs="Arial"/>
          <w:lang w:val="en-US"/>
        </w:rPr>
        <w:t xml:space="preserve">, </w:t>
      </w:r>
      <w:r w:rsidR="00B031CA" w:rsidRPr="00053947">
        <w:rPr>
          <w:rFonts w:ascii="Arial" w:hAnsi="Arial" w:cs="Arial"/>
          <w:lang w:val="en-US"/>
        </w:rPr>
        <w:t>each morning</w:t>
      </w:r>
      <w:r w:rsidR="00496A83">
        <w:rPr>
          <w:rFonts w:ascii="Arial" w:hAnsi="Arial" w:cs="Arial"/>
          <w:lang w:val="en-US"/>
        </w:rPr>
        <w:t>, with an update on</w:t>
      </w:r>
      <w:r w:rsidR="00B031CA" w:rsidRPr="00053947">
        <w:rPr>
          <w:rFonts w:ascii="Arial" w:hAnsi="Arial" w:cs="Arial"/>
          <w:lang w:val="en-US"/>
        </w:rPr>
        <w:t xml:space="preserve"> the projected beds in the estate. </w:t>
      </w:r>
    </w:p>
    <w:p w14:paraId="06F99DA6" w14:textId="1973DB6F" w:rsidR="00BE4703" w:rsidRPr="00053947" w:rsidRDefault="00BE4703" w:rsidP="002805EF">
      <w:pPr>
        <w:pStyle w:val="NormalWeb"/>
        <w:shd w:val="clear" w:color="auto" w:fill="FFFFFF"/>
        <w:spacing w:before="0" w:after="200" w:line="360" w:lineRule="auto"/>
        <w:rPr>
          <w:rFonts w:ascii="Arial" w:hAnsi="Arial" w:cs="Arial"/>
          <w:lang w:val="en-US"/>
        </w:rPr>
      </w:pPr>
      <w:r w:rsidRPr="00053947">
        <w:rPr>
          <w:rFonts w:ascii="Arial" w:hAnsi="Arial" w:cs="Arial"/>
          <w:lang w:val="en-US"/>
        </w:rPr>
        <w:t>If you do not receive an update, or if you are still unsur</w:t>
      </w:r>
      <w:r w:rsidR="00572102" w:rsidRPr="00053947">
        <w:rPr>
          <w:rFonts w:ascii="Arial" w:hAnsi="Arial" w:cs="Arial"/>
          <w:lang w:val="en-US"/>
        </w:rPr>
        <w:t>e as to the status of your referral, please c</w:t>
      </w:r>
      <w:r w:rsidRPr="00053947">
        <w:rPr>
          <w:rFonts w:ascii="Arial" w:hAnsi="Arial" w:cs="Arial"/>
          <w:lang w:val="en-US"/>
        </w:rPr>
        <w:t xml:space="preserve">ontact the </w:t>
      </w:r>
      <w:r w:rsidR="002D729E">
        <w:rPr>
          <w:rFonts w:ascii="Arial" w:hAnsi="Arial" w:cs="Arial"/>
          <w:lang w:val="en-US"/>
        </w:rPr>
        <w:t>SWCU</w:t>
      </w:r>
      <w:r w:rsidR="002D729E" w:rsidRPr="00053947">
        <w:rPr>
          <w:rFonts w:ascii="Arial" w:hAnsi="Arial" w:cs="Arial"/>
          <w:lang w:val="en-US"/>
        </w:rPr>
        <w:t xml:space="preserve"> </w:t>
      </w:r>
      <w:r w:rsidR="00EB40B8" w:rsidRPr="00053947">
        <w:rPr>
          <w:rFonts w:ascii="Arial" w:hAnsi="Arial" w:cs="Arial"/>
          <w:lang w:val="en-US"/>
        </w:rPr>
        <w:t>by phone</w:t>
      </w:r>
      <w:r w:rsidRPr="00053947">
        <w:rPr>
          <w:rFonts w:ascii="Arial" w:hAnsi="Arial" w:cs="Arial"/>
          <w:lang w:val="en-US"/>
        </w:rPr>
        <w:t xml:space="preserve"> and an update can be given to you verbally.</w:t>
      </w:r>
    </w:p>
    <w:p w14:paraId="06F99DA7" w14:textId="14609C92" w:rsidR="007931A2" w:rsidRPr="00EB6E8B" w:rsidRDefault="007931A2" w:rsidP="002805EF">
      <w:pPr>
        <w:pStyle w:val="NormalWeb"/>
        <w:shd w:val="clear" w:color="auto" w:fill="FFFFFF"/>
        <w:spacing w:before="0" w:after="200" w:line="360" w:lineRule="auto"/>
        <w:rPr>
          <w:rFonts w:ascii="Arial" w:hAnsi="Arial" w:cs="Arial"/>
          <w:u w:val="single"/>
          <w:lang w:val="en-US"/>
        </w:rPr>
      </w:pPr>
      <w:r w:rsidRPr="00EB6E8B">
        <w:rPr>
          <w:rFonts w:ascii="Arial" w:hAnsi="Arial" w:cs="Arial"/>
          <w:u w:val="single"/>
          <w:lang w:val="en-US"/>
        </w:rPr>
        <w:t>If I do not have a</w:t>
      </w:r>
      <w:r w:rsidR="00053947" w:rsidRPr="00EB6E8B">
        <w:rPr>
          <w:rFonts w:ascii="Arial" w:hAnsi="Arial" w:cs="Arial"/>
          <w:u w:val="single"/>
          <w:lang w:val="en-US"/>
        </w:rPr>
        <w:t xml:space="preserve"> </w:t>
      </w:r>
      <w:r w:rsidR="004665F1">
        <w:rPr>
          <w:rFonts w:ascii="Arial" w:hAnsi="Arial" w:cs="Arial"/>
          <w:u w:val="single"/>
          <w:lang w:val="en-US"/>
        </w:rPr>
        <w:t>‘</w:t>
      </w:r>
      <w:r w:rsidR="00053947" w:rsidRPr="00EB6E8B">
        <w:rPr>
          <w:rFonts w:ascii="Arial" w:hAnsi="Arial" w:cs="Arial"/>
          <w:u w:val="single"/>
          <w:lang w:val="en-US"/>
        </w:rPr>
        <w:t>live</w:t>
      </w:r>
      <w:r w:rsidR="004665F1">
        <w:rPr>
          <w:rFonts w:ascii="Arial" w:hAnsi="Arial" w:cs="Arial"/>
          <w:u w:val="single"/>
          <w:lang w:val="en-US"/>
        </w:rPr>
        <w:t>’</w:t>
      </w:r>
      <w:r w:rsidRPr="00EB6E8B">
        <w:rPr>
          <w:rFonts w:ascii="Arial" w:hAnsi="Arial" w:cs="Arial"/>
          <w:u w:val="single"/>
          <w:lang w:val="en-US"/>
        </w:rPr>
        <w:t xml:space="preserve"> referral, how do I find out if there are any </w:t>
      </w:r>
      <w:r w:rsidR="000F0A8D" w:rsidRPr="00EB6E8B">
        <w:rPr>
          <w:rFonts w:ascii="Arial" w:hAnsi="Arial" w:cs="Arial"/>
          <w:u w:val="single"/>
          <w:lang w:val="en-US"/>
        </w:rPr>
        <w:t>projected</w:t>
      </w:r>
      <w:r w:rsidRPr="00EB6E8B">
        <w:rPr>
          <w:rFonts w:ascii="Arial" w:hAnsi="Arial" w:cs="Arial"/>
          <w:u w:val="single"/>
          <w:lang w:val="en-US"/>
        </w:rPr>
        <w:t xml:space="preserve"> welfare vacancies?</w:t>
      </w:r>
    </w:p>
    <w:p w14:paraId="06F99DA8" w14:textId="3548A3F3" w:rsidR="009053BE" w:rsidRDefault="008732FE" w:rsidP="002805EF">
      <w:pPr>
        <w:pStyle w:val="NormalWeb"/>
        <w:shd w:val="clear" w:color="auto" w:fill="FFFFFF"/>
        <w:spacing w:before="0" w:after="200" w:line="360" w:lineRule="auto"/>
        <w:rPr>
          <w:rFonts w:ascii="Arial" w:hAnsi="Arial" w:cs="Arial"/>
          <w:lang w:val="en-US"/>
        </w:rPr>
      </w:pPr>
      <w:r w:rsidRPr="00EB6E8B">
        <w:rPr>
          <w:rFonts w:ascii="Arial" w:hAnsi="Arial" w:cs="Arial"/>
          <w:lang w:val="en-US"/>
        </w:rPr>
        <w:t xml:space="preserve">Even without a </w:t>
      </w:r>
      <w:r w:rsidR="005A3F5B">
        <w:rPr>
          <w:rFonts w:ascii="Arial" w:hAnsi="Arial" w:cs="Arial"/>
          <w:lang w:val="en-US"/>
        </w:rPr>
        <w:t>‘</w:t>
      </w:r>
      <w:r w:rsidR="003A39CE" w:rsidRPr="00EB6E8B">
        <w:rPr>
          <w:rFonts w:ascii="Arial" w:hAnsi="Arial" w:cs="Arial"/>
          <w:lang w:val="en-US"/>
        </w:rPr>
        <w:t>live</w:t>
      </w:r>
      <w:r w:rsidR="005A3F5B">
        <w:rPr>
          <w:rFonts w:ascii="Arial" w:hAnsi="Arial" w:cs="Arial"/>
          <w:lang w:val="en-US"/>
        </w:rPr>
        <w:t>’</w:t>
      </w:r>
      <w:r w:rsidR="00F464D3" w:rsidRPr="00EB6E8B">
        <w:rPr>
          <w:rFonts w:ascii="Arial" w:hAnsi="Arial" w:cs="Arial"/>
          <w:lang w:val="en-US"/>
        </w:rPr>
        <w:t xml:space="preserve"> referral the </w:t>
      </w:r>
      <w:r w:rsidR="005E607C">
        <w:rPr>
          <w:rFonts w:ascii="Arial" w:hAnsi="Arial" w:cs="Arial"/>
          <w:lang w:val="en-US"/>
        </w:rPr>
        <w:t>SWCU</w:t>
      </w:r>
      <w:r w:rsidR="005E607C" w:rsidRPr="00EB6E8B">
        <w:rPr>
          <w:rFonts w:ascii="Arial" w:hAnsi="Arial" w:cs="Arial"/>
          <w:lang w:val="en-US"/>
        </w:rPr>
        <w:t xml:space="preserve"> </w:t>
      </w:r>
      <w:r w:rsidR="00F464D3" w:rsidRPr="00EB6E8B">
        <w:rPr>
          <w:rFonts w:ascii="Arial" w:hAnsi="Arial" w:cs="Arial"/>
          <w:lang w:val="en-US"/>
        </w:rPr>
        <w:t>can</w:t>
      </w:r>
      <w:r w:rsidRPr="00EB6E8B">
        <w:rPr>
          <w:rFonts w:ascii="Arial" w:hAnsi="Arial" w:cs="Arial"/>
          <w:lang w:val="en-US"/>
        </w:rPr>
        <w:t xml:space="preserve"> provide an update on </w:t>
      </w:r>
      <w:r w:rsidR="002B28BA" w:rsidRPr="00EB6E8B">
        <w:rPr>
          <w:rFonts w:ascii="Arial" w:hAnsi="Arial" w:cs="Arial"/>
          <w:lang w:val="en-US"/>
        </w:rPr>
        <w:t xml:space="preserve">projected </w:t>
      </w:r>
      <w:r w:rsidRPr="00EB6E8B">
        <w:rPr>
          <w:rFonts w:ascii="Arial" w:hAnsi="Arial" w:cs="Arial"/>
          <w:lang w:val="en-US"/>
        </w:rPr>
        <w:t xml:space="preserve">available secure welfare beds, you do not need a </w:t>
      </w:r>
      <w:r w:rsidR="005A3F5B">
        <w:rPr>
          <w:rFonts w:ascii="Arial" w:hAnsi="Arial" w:cs="Arial"/>
          <w:lang w:val="en-US"/>
        </w:rPr>
        <w:t>‘</w:t>
      </w:r>
      <w:r w:rsidR="003A39CE" w:rsidRPr="00EB6E8B">
        <w:rPr>
          <w:rFonts w:ascii="Arial" w:hAnsi="Arial" w:cs="Arial"/>
          <w:lang w:val="en-US"/>
        </w:rPr>
        <w:t>live</w:t>
      </w:r>
      <w:r w:rsidR="005A3F5B">
        <w:rPr>
          <w:rFonts w:ascii="Arial" w:hAnsi="Arial" w:cs="Arial"/>
          <w:lang w:val="en-US"/>
        </w:rPr>
        <w:t>’</w:t>
      </w:r>
      <w:r w:rsidRPr="00EB6E8B">
        <w:rPr>
          <w:rFonts w:ascii="Arial" w:hAnsi="Arial" w:cs="Arial"/>
          <w:lang w:val="en-US"/>
        </w:rPr>
        <w:t xml:space="preserve"> referral to request this information.</w:t>
      </w:r>
      <w:r w:rsidR="000F0A8D" w:rsidRPr="00EB6E8B">
        <w:rPr>
          <w:rFonts w:ascii="Arial" w:hAnsi="Arial" w:cs="Arial"/>
          <w:lang w:val="en-US"/>
        </w:rPr>
        <w:t xml:space="preserve"> </w:t>
      </w:r>
      <w:r w:rsidR="002B28BA" w:rsidRPr="00EB6E8B">
        <w:rPr>
          <w:rFonts w:ascii="Arial" w:hAnsi="Arial" w:cs="Arial"/>
          <w:lang w:val="en-US"/>
        </w:rPr>
        <w:t xml:space="preserve">This information will be provided to you in the form of </w:t>
      </w:r>
      <w:r w:rsidR="009412B1" w:rsidRPr="00EB6E8B">
        <w:rPr>
          <w:rFonts w:ascii="Arial" w:hAnsi="Arial" w:cs="Arial"/>
          <w:lang w:val="en-US"/>
        </w:rPr>
        <w:t xml:space="preserve">the </w:t>
      </w:r>
      <w:r w:rsidR="002B28BA" w:rsidRPr="00EB6E8B">
        <w:rPr>
          <w:rFonts w:ascii="Arial" w:hAnsi="Arial" w:cs="Arial"/>
          <w:lang w:val="en-US"/>
        </w:rPr>
        <w:t>gender of the beds and dates that they are available from</w:t>
      </w:r>
      <w:r w:rsidR="004545CE">
        <w:rPr>
          <w:rFonts w:ascii="Arial" w:hAnsi="Arial" w:cs="Arial"/>
          <w:lang w:val="en-US"/>
        </w:rPr>
        <w:t xml:space="preserve">, the identity of the homes will not be available at this point. </w:t>
      </w:r>
    </w:p>
    <w:p w14:paraId="521E735C" w14:textId="316F4F7E" w:rsidR="009412B1" w:rsidRDefault="00E03DD6" w:rsidP="002805EF">
      <w:pPr>
        <w:pStyle w:val="NormalWeb"/>
        <w:shd w:val="clear" w:color="auto" w:fill="FFFFFF"/>
        <w:spacing w:before="0" w:after="200" w:line="360" w:lineRule="auto"/>
        <w:rPr>
          <w:rFonts w:ascii="Arial" w:hAnsi="Arial" w:cs="Arial"/>
          <w:u w:val="single"/>
          <w:lang w:val="en-US"/>
        </w:rPr>
      </w:pPr>
      <w:r>
        <w:rPr>
          <w:rFonts w:ascii="Arial" w:hAnsi="Arial" w:cs="Arial"/>
          <w:u w:val="single"/>
          <w:lang w:val="en-US"/>
        </w:rPr>
        <w:t xml:space="preserve">Will the SWCU liaise directly with the social worker to discuss </w:t>
      </w:r>
      <w:r w:rsidR="004D6ABC">
        <w:rPr>
          <w:rFonts w:ascii="Arial" w:hAnsi="Arial" w:cs="Arial"/>
          <w:u w:val="single"/>
          <w:lang w:val="en-US"/>
        </w:rPr>
        <w:t>a referral?</w:t>
      </w:r>
    </w:p>
    <w:p w14:paraId="164967B9" w14:textId="1CABAF47" w:rsidR="004D6ABC" w:rsidRDefault="004D6ABC" w:rsidP="002805EF">
      <w:pPr>
        <w:pStyle w:val="NormalWeb"/>
        <w:shd w:val="clear" w:color="auto" w:fill="FFFFFF"/>
        <w:spacing w:before="0" w:after="200" w:line="360" w:lineRule="auto"/>
        <w:rPr>
          <w:rFonts w:ascii="Arial" w:hAnsi="Arial" w:cs="Arial"/>
          <w:lang w:val="en-US"/>
        </w:rPr>
      </w:pPr>
      <w:r>
        <w:rPr>
          <w:rFonts w:ascii="Arial" w:hAnsi="Arial" w:cs="Arial"/>
          <w:lang w:val="en-US"/>
        </w:rPr>
        <w:t xml:space="preserve">The </w:t>
      </w:r>
      <w:r w:rsidR="005E607C">
        <w:rPr>
          <w:rFonts w:ascii="Arial" w:hAnsi="Arial" w:cs="Arial"/>
          <w:lang w:val="en-US"/>
        </w:rPr>
        <w:t xml:space="preserve">SWCU </w:t>
      </w:r>
      <w:r>
        <w:rPr>
          <w:rFonts w:ascii="Arial" w:hAnsi="Arial" w:cs="Arial"/>
          <w:lang w:val="en-US"/>
        </w:rPr>
        <w:t>receive</w:t>
      </w:r>
      <w:r w:rsidR="00874BB9">
        <w:rPr>
          <w:rFonts w:ascii="Arial" w:hAnsi="Arial" w:cs="Arial"/>
          <w:lang w:val="en-US"/>
        </w:rPr>
        <w:t>s</w:t>
      </w:r>
      <w:r>
        <w:rPr>
          <w:rFonts w:ascii="Arial" w:hAnsi="Arial" w:cs="Arial"/>
          <w:lang w:val="en-US"/>
        </w:rPr>
        <w:t xml:space="preserve"> referrals from different social care </w:t>
      </w:r>
      <w:r w:rsidR="002B668E">
        <w:rPr>
          <w:rFonts w:ascii="Arial" w:hAnsi="Arial" w:cs="Arial"/>
          <w:lang w:val="en-US"/>
        </w:rPr>
        <w:t>teams</w:t>
      </w:r>
      <w:r>
        <w:rPr>
          <w:rFonts w:ascii="Arial" w:hAnsi="Arial" w:cs="Arial"/>
          <w:lang w:val="en-US"/>
        </w:rPr>
        <w:t xml:space="preserve"> dependent on each local </w:t>
      </w:r>
      <w:r w:rsidR="00874BB9">
        <w:rPr>
          <w:rFonts w:ascii="Arial" w:hAnsi="Arial" w:cs="Arial"/>
          <w:lang w:val="en-US"/>
        </w:rPr>
        <w:t>authorities’</w:t>
      </w:r>
      <w:r>
        <w:rPr>
          <w:rFonts w:ascii="Arial" w:hAnsi="Arial" w:cs="Arial"/>
          <w:lang w:val="en-US"/>
        </w:rPr>
        <w:t xml:space="preserve"> process</w:t>
      </w:r>
      <w:r w:rsidR="00F84E23">
        <w:rPr>
          <w:rFonts w:ascii="Arial" w:hAnsi="Arial" w:cs="Arial"/>
          <w:lang w:val="en-US"/>
        </w:rPr>
        <w:t xml:space="preserve">, therefore there is no </w:t>
      </w:r>
      <w:proofErr w:type="spellStart"/>
      <w:r w:rsidR="00F84E23">
        <w:rPr>
          <w:rFonts w:ascii="Arial" w:hAnsi="Arial" w:cs="Arial"/>
          <w:lang w:val="en-US"/>
        </w:rPr>
        <w:t>standardi</w:t>
      </w:r>
      <w:r w:rsidR="004A7DB2">
        <w:rPr>
          <w:rFonts w:ascii="Arial" w:hAnsi="Arial" w:cs="Arial"/>
          <w:lang w:val="en-US"/>
        </w:rPr>
        <w:t>s</w:t>
      </w:r>
      <w:r w:rsidR="00F84E23">
        <w:rPr>
          <w:rFonts w:ascii="Arial" w:hAnsi="Arial" w:cs="Arial"/>
          <w:lang w:val="en-US"/>
        </w:rPr>
        <w:t>ed</w:t>
      </w:r>
      <w:proofErr w:type="spellEnd"/>
      <w:r w:rsidR="00F84E23">
        <w:rPr>
          <w:rFonts w:ascii="Arial" w:hAnsi="Arial" w:cs="Arial"/>
          <w:lang w:val="en-US"/>
        </w:rPr>
        <w:t xml:space="preserve"> process as to who the SWCU will liaise with. The </w:t>
      </w:r>
      <w:r w:rsidR="005E607C">
        <w:rPr>
          <w:rFonts w:ascii="Arial" w:hAnsi="Arial" w:cs="Arial"/>
          <w:lang w:val="en-US"/>
        </w:rPr>
        <w:t xml:space="preserve">SWCU </w:t>
      </w:r>
      <w:r w:rsidR="00F84E23">
        <w:rPr>
          <w:rFonts w:ascii="Arial" w:hAnsi="Arial" w:cs="Arial"/>
          <w:lang w:val="en-US"/>
        </w:rPr>
        <w:t>recommends that</w:t>
      </w:r>
      <w:r w:rsidR="00BC43FB">
        <w:rPr>
          <w:rFonts w:ascii="Arial" w:hAnsi="Arial" w:cs="Arial"/>
          <w:lang w:val="en-US"/>
        </w:rPr>
        <w:t xml:space="preserve"> a local authority designates </w:t>
      </w:r>
      <w:r w:rsidR="00BC43FB" w:rsidRPr="00C452AD">
        <w:rPr>
          <w:rFonts w:ascii="Arial" w:hAnsi="Arial" w:cs="Arial"/>
          <w:lang w:val="en-US"/>
        </w:rPr>
        <w:t>one</w:t>
      </w:r>
      <w:r w:rsidR="00686D02" w:rsidRPr="00C452AD">
        <w:rPr>
          <w:rFonts w:ascii="Arial" w:hAnsi="Arial" w:cs="Arial"/>
          <w:lang w:val="en-US"/>
        </w:rPr>
        <w:t>/</w:t>
      </w:r>
      <w:r w:rsidR="00BC43FB" w:rsidRPr="00C452AD">
        <w:rPr>
          <w:rFonts w:ascii="Arial" w:hAnsi="Arial" w:cs="Arial"/>
          <w:lang w:val="en-US"/>
        </w:rPr>
        <w:t>two</w:t>
      </w:r>
      <w:r w:rsidR="00BC43FB">
        <w:rPr>
          <w:rFonts w:ascii="Arial" w:hAnsi="Arial" w:cs="Arial"/>
          <w:lang w:val="en-US"/>
        </w:rPr>
        <w:t xml:space="preserve"> point</w:t>
      </w:r>
      <w:r w:rsidR="00686D02">
        <w:rPr>
          <w:rFonts w:ascii="Arial" w:hAnsi="Arial" w:cs="Arial"/>
          <w:lang w:val="en-US"/>
        </w:rPr>
        <w:t>s of contact</w:t>
      </w:r>
      <w:r w:rsidR="002659E3">
        <w:rPr>
          <w:rFonts w:ascii="Arial" w:hAnsi="Arial" w:cs="Arial"/>
          <w:lang w:val="en-US"/>
        </w:rPr>
        <w:t xml:space="preserve"> throughout the process</w:t>
      </w:r>
      <w:r w:rsidR="00874BB9">
        <w:rPr>
          <w:rFonts w:ascii="Arial" w:hAnsi="Arial" w:cs="Arial"/>
          <w:lang w:val="en-US"/>
        </w:rPr>
        <w:t>,</w:t>
      </w:r>
      <w:r w:rsidR="002659E3">
        <w:rPr>
          <w:rFonts w:ascii="Arial" w:hAnsi="Arial" w:cs="Arial"/>
          <w:lang w:val="en-US"/>
        </w:rPr>
        <w:t xml:space="preserve"> </w:t>
      </w:r>
      <w:r w:rsidR="002B668E">
        <w:rPr>
          <w:rFonts w:ascii="Arial" w:hAnsi="Arial" w:cs="Arial"/>
          <w:lang w:val="en-US"/>
        </w:rPr>
        <w:t>to</w:t>
      </w:r>
      <w:r w:rsidR="002659E3">
        <w:rPr>
          <w:rFonts w:ascii="Arial" w:hAnsi="Arial" w:cs="Arial"/>
          <w:lang w:val="en-US"/>
        </w:rPr>
        <w:t xml:space="preserve"> maintain clear lines of communication</w:t>
      </w:r>
      <w:r w:rsidR="00041FF0">
        <w:rPr>
          <w:rFonts w:ascii="Arial" w:hAnsi="Arial" w:cs="Arial"/>
          <w:lang w:val="en-US"/>
        </w:rPr>
        <w:t xml:space="preserve">; this usually being the social care and placement team. </w:t>
      </w:r>
    </w:p>
    <w:p w14:paraId="5951D8CC" w14:textId="77777777" w:rsidR="00F02913" w:rsidRDefault="00F02913" w:rsidP="002805EF">
      <w:pPr>
        <w:pStyle w:val="NormalWeb"/>
        <w:shd w:val="clear" w:color="auto" w:fill="FFFFFF"/>
        <w:spacing w:before="0" w:after="200" w:line="360" w:lineRule="auto"/>
        <w:rPr>
          <w:rFonts w:ascii="Arial" w:hAnsi="Arial" w:cs="Arial"/>
          <w:lang w:val="en-US"/>
        </w:rPr>
      </w:pPr>
    </w:p>
    <w:p w14:paraId="06F99DAA" w14:textId="15096CCA" w:rsidR="00EB40B8" w:rsidRDefault="009D55D7" w:rsidP="002805EF">
      <w:pPr>
        <w:pStyle w:val="NormalWeb"/>
        <w:shd w:val="clear" w:color="auto" w:fill="FFFFFF"/>
        <w:spacing w:before="0" w:after="200" w:line="360" w:lineRule="auto"/>
        <w:rPr>
          <w:rFonts w:ascii="Arial" w:hAnsi="Arial" w:cs="Arial"/>
          <w:u w:val="single"/>
          <w:lang w:val="en-US"/>
        </w:rPr>
      </w:pPr>
      <w:r>
        <w:rPr>
          <w:rFonts w:ascii="Arial" w:hAnsi="Arial" w:cs="Arial"/>
          <w:u w:val="single"/>
          <w:lang w:val="en-US"/>
        </w:rPr>
        <w:lastRenderedPageBreak/>
        <w:t>What if my referral has not received any feedback when they have been considered?</w:t>
      </w:r>
    </w:p>
    <w:p w14:paraId="51722259" w14:textId="59DBBBE5" w:rsidR="00734DEB" w:rsidRPr="00A66E57" w:rsidRDefault="004A404D" w:rsidP="002805EF">
      <w:pPr>
        <w:pStyle w:val="NormalWeb"/>
        <w:shd w:val="clear" w:color="auto" w:fill="FFFFFF"/>
        <w:spacing w:before="0" w:after="200" w:line="360" w:lineRule="auto"/>
        <w:rPr>
          <w:rFonts w:ascii="Arial" w:hAnsi="Arial" w:cs="Arial"/>
          <w:lang w:val="en-US"/>
        </w:rPr>
      </w:pPr>
      <w:r w:rsidRPr="00A66E57">
        <w:rPr>
          <w:rFonts w:ascii="Arial" w:hAnsi="Arial" w:cs="Arial"/>
          <w:lang w:val="en-US"/>
        </w:rPr>
        <w:t xml:space="preserve">The </w:t>
      </w:r>
      <w:r w:rsidR="00E60EFA">
        <w:rPr>
          <w:rFonts w:ascii="Arial" w:hAnsi="Arial" w:cs="Arial"/>
          <w:lang w:val="en-US"/>
        </w:rPr>
        <w:t>SWCU</w:t>
      </w:r>
      <w:r w:rsidR="00E60EFA" w:rsidRPr="00A66E57">
        <w:rPr>
          <w:rFonts w:ascii="Arial" w:hAnsi="Arial" w:cs="Arial"/>
          <w:lang w:val="en-US"/>
        </w:rPr>
        <w:t xml:space="preserve"> </w:t>
      </w:r>
      <w:r w:rsidRPr="00A66E57">
        <w:rPr>
          <w:rFonts w:ascii="Arial" w:hAnsi="Arial" w:cs="Arial"/>
          <w:lang w:val="en-US"/>
        </w:rPr>
        <w:t xml:space="preserve">is unable to </w:t>
      </w:r>
      <w:r w:rsidR="00F913D5">
        <w:rPr>
          <w:rFonts w:ascii="Arial" w:hAnsi="Arial" w:cs="Arial"/>
          <w:lang w:val="en-US"/>
        </w:rPr>
        <w:t xml:space="preserve">direct </w:t>
      </w:r>
      <w:r w:rsidRPr="00A66E57">
        <w:rPr>
          <w:rFonts w:ascii="Arial" w:hAnsi="Arial" w:cs="Arial"/>
          <w:lang w:val="en-US"/>
        </w:rPr>
        <w:t>the secure children’s homes to</w:t>
      </w:r>
      <w:r w:rsidR="00CE3E66" w:rsidRPr="00A66E57">
        <w:rPr>
          <w:rFonts w:ascii="Arial" w:hAnsi="Arial" w:cs="Arial"/>
          <w:lang w:val="en-US"/>
        </w:rPr>
        <w:t xml:space="preserve"> provide feedback for all referrals. </w:t>
      </w:r>
      <w:r w:rsidR="00FE2D23">
        <w:rPr>
          <w:rFonts w:ascii="Arial" w:hAnsi="Arial" w:cs="Arial"/>
          <w:lang w:val="en-US"/>
        </w:rPr>
        <w:t>As standard practice t</w:t>
      </w:r>
      <w:r w:rsidR="00CE3E66" w:rsidRPr="00A66E57">
        <w:rPr>
          <w:rFonts w:ascii="Arial" w:hAnsi="Arial" w:cs="Arial"/>
          <w:lang w:val="en-US"/>
        </w:rPr>
        <w:t xml:space="preserve">he SWCU </w:t>
      </w:r>
      <w:r w:rsidR="00FE2D23">
        <w:rPr>
          <w:rFonts w:ascii="Arial" w:hAnsi="Arial" w:cs="Arial"/>
          <w:lang w:val="en-US"/>
        </w:rPr>
        <w:t>requests</w:t>
      </w:r>
      <w:r w:rsidR="001F3E1D">
        <w:rPr>
          <w:rFonts w:ascii="Arial" w:hAnsi="Arial" w:cs="Arial"/>
          <w:lang w:val="en-US"/>
        </w:rPr>
        <w:t xml:space="preserve"> feedback </w:t>
      </w:r>
      <w:r w:rsidR="00A66E57" w:rsidRPr="00A66E57">
        <w:rPr>
          <w:rFonts w:ascii="Arial" w:hAnsi="Arial" w:cs="Arial"/>
          <w:lang w:val="en-US"/>
        </w:rPr>
        <w:t>and</w:t>
      </w:r>
      <w:r w:rsidR="00E60EFA">
        <w:rPr>
          <w:rFonts w:ascii="Arial" w:hAnsi="Arial" w:cs="Arial"/>
          <w:lang w:val="en-US"/>
        </w:rPr>
        <w:t>,</w:t>
      </w:r>
      <w:r w:rsidR="00A66E57" w:rsidRPr="00A66E57">
        <w:rPr>
          <w:rFonts w:ascii="Arial" w:hAnsi="Arial" w:cs="Arial"/>
          <w:lang w:val="en-US"/>
        </w:rPr>
        <w:t xml:space="preserve"> where capacity allows</w:t>
      </w:r>
      <w:r w:rsidR="00E60EFA">
        <w:rPr>
          <w:rFonts w:ascii="Arial" w:hAnsi="Arial" w:cs="Arial"/>
          <w:lang w:val="en-US"/>
        </w:rPr>
        <w:t>,</w:t>
      </w:r>
      <w:r w:rsidR="00A66E57" w:rsidRPr="00A66E57">
        <w:rPr>
          <w:rFonts w:ascii="Arial" w:hAnsi="Arial" w:cs="Arial"/>
          <w:lang w:val="en-US"/>
        </w:rPr>
        <w:t xml:space="preserve"> the secure homes wi</w:t>
      </w:r>
      <w:r w:rsidR="00882EF8">
        <w:rPr>
          <w:rFonts w:ascii="Arial" w:hAnsi="Arial" w:cs="Arial"/>
          <w:lang w:val="en-US"/>
        </w:rPr>
        <w:t>ll</w:t>
      </w:r>
      <w:r w:rsidR="00A66E57" w:rsidRPr="00A66E57">
        <w:rPr>
          <w:rFonts w:ascii="Arial" w:hAnsi="Arial" w:cs="Arial"/>
          <w:lang w:val="en-US"/>
        </w:rPr>
        <w:t xml:space="preserve"> provide this to the unit.</w:t>
      </w:r>
      <w:r w:rsidR="001F3E1D">
        <w:rPr>
          <w:rFonts w:ascii="Arial" w:hAnsi="Arial" w:cs="Arial"/>
          <w:lang w:val="en-US"/>
        </w:rPr>
        <w:t xml:space="preserve"> If </w:t>
      </w:r>
      <w:r w:rsidR="002F741F">
        <w:rPr>
          <w:rFonts w:ascii="Arial" w:hAnsi="Arial" w:cs="Arial"/>
          <w:lang w:val="en-US"/>
        </w:rPr>
        <w:t>you have</w:t>
      </w:r>
      <w:r w:rsidR="00D46043">
        <w:rPr>
          <w:rFonts w:ascii="Arial" w:hAnsi="Arial" w:cs="Arial"/>
          <w:lang w:val="en-US"/>
        </w:rPr>
        <w:t xml:space="preserve"> </w:t>
      </w:r>
      <w:r w:rsidR="001F3E1D">
        <w:rPr>
          <w:rFonts w:ascii="Arial" w:hAnsi="Arial" w:cs="Arial"/>
          <w:lang w:val="en-US"/>
        </w:rPr>
        <w:t>not received any feedback this does not mean tha</w:t>
      </w:r>
      <w:r w:rsidR="00D46043">
        <w:rPr>
          <w:rFonts w:ascii="Arial" w:hAnsi="Arial" w:cs="Arial"/>
          <w:lang w:val="en-US"/>
        </w:rPr>
        <w:t>t your</w:t>
      </w:r>
      <w:r w:rsidR="001F3E1D">
        <w:rPr>
          <w:rFonts w:ascii="Arial" w:hAnsi="Arial" w:cs="Arial"/>
          <w:lang w:val="en-US"/>
        </w:rPr>
        <w:t xml:space="preserve"> referral has not been considered</w:t>
      </w:r>
      <w:r w:rsidR="00C5043B">
        <w:rPr>
          <w:rFonts w:ascii="Arial" w:hAnsi="Arial" w:cs="Arial"/>
          <w:lang w:val="en-US"/>
        </w:rPr>
        <w:t xml:space="preserve">. </w:t>
      </w:r>
    </w:p>
    <w:p w14:paraId="06F99DAD" w14:textId="77777777" w:rsidR="002F1DFA" w:rsidRPr="009B0F47" w:rsidRDefault="002F1DFA" w:rsidP="002805EF">
      <w:pPr>
        <w:pStyle w:val="NormalWeb"/>
        <w:shd w:val="clear" w:color="auto" w:fill="FFFFFF"/>
        <w:spacing w:before="0" w:after="200" w:line="360" w:lineRule="auto"/>
        <w:rPr>
          <w:rFonts w:ascii="Arial" w:hAnsi="Arial" w:cs="Arial"/>
          <w:u w:val="single"/>
          <w:lang w:val="en-US"/>
        </w:rPr>
      </w:pPr>
      <w:r w:rsidRPr="009B0F47">
        <w:rPr>
          <w:rFonts w:ascii="Arial" w:hAnsi="Arial" w:cs="Arial"/>
          <w:u w:val="single"/>
          <w:lang w:val="en-US"/>
        </w:rPr>
        <w:t>Can I contact a secure home directly to find out if they have vacancies?</w:t>
      </w:r>
    </w:p>
    <w:p w14:paraId="6C1F9820" w14:textId="33F45228" w:rsidR="00734DEB" w:rsidRPr="009B0F47" w:rsidRDefault="002F1DFA" w:rsidP="002805EF">
      <w:pPr>
        <w:pStyle w:val="NormalWeb"/>
        <w:shd w:val="clear" w:color="auto" w:fill="FFFFFF"/>
        <w:spacing w:before="0" w:after="200" w:line="360" w:lineRule="auto"/>
        <w:rPr>
          <w:rFonts w:ascii="Arial" w:hAnsi="Arial" w:cs="Arial"/>
          <w:lang w:val="en-US"/>
        </w:rPr>
      </w:pPr>
      <w:r w:rsidRPr="009B0F47">
        <w:rPr>
          <w:rFonts w:ascii="Arial" w:hAnsi="Arial" w:cs="Arial"/>
          <w:lang w:val="en-US"/>
        </w:rPr>
        <w:t xml:space="preserve">The SWCU is now the single point of contact for all secure welfare placements in England and Wales. If you contact a home directly, </w:t>
      </w:r>
      <w:r w:rsidR="00F464D3">
        <w:rPr>
          <w:rFonts w:ascii="Arial" w:hAnsi="Arial" w:cs="Arial"/>
          <w:lang w:val="en-US"/>
        </w:rPr>
        <w:t>regarding available vacancies, the homes</w:t>
      </w:r>
      <w:r w:rsidRPr="009B0F47">
        <w:rPr>
          <w:rFonts w:ascii="Arial" w:hAnsi="Arial" w:cs="Arial"/>
          <w:lang w:val="en-US"/>
        </w:rPr>
        <w:t xml:space="preserve"> will signpost you back to the SWCU.</w:t>
      </w:r>
    </w:p>
    <w:p w14:paraId="06F99DAF" w14:textId="22386E75" w:rsidR="00EB40B8" w:rsidRPr="009B0F47" w:rsidRDefault="007931A2" w:rsidP="002805EF">
      <w:pPr>
        <w:pStyle w:val="NormalWeb"/>
        <w:shd w:val="clear" w:color="auto" w:fill="FFFFFF"/>
        <w:spacing w:before="0" w:after="200" w:line="360" w:lineRule="auto"/>
        <w:rPr>
          <w:rFonts w:ascii="Arial" w:hAnsi="Arial" w:cs="Arial"/>
          <w:u w:val="single"/>
          <w:lang w:val="en-US"/>
        </w:rPr>
      </w:pPr>
      <w:r w:rsidRPr="009B0F47">
        <w:rPr>
          <w:rFonts w:ascii="Arial" w:hAnsi="Arial" w:cs="Arial"/>
          <w:u w:val="single"/>
          <w:lang w:val="en-US"/>
        </w:rPr>
        <w:t xml:space="preserve">If there are no </w:t>
      </w:r>
      <w:r w:rsidR="0008376F">
        <w:rPr>
          <w:rFonts w:ascii="Arial" w:hAnsi="Arial" w:cs="Arial"/>
          <w:u w:val="single"/>
          <w:lang w:val="en-US"/>
        </w:rPr>
        <w:t>projected</w:t>
      </w:r>
      <w:r w:rsidRPr="009B0F47">
        <w:rPr>
          <w:rFonts w:ascii="Arial" w:hAnsi="Arial" w:cs="Arial"/>
          <w:u w:val="single"/>
          <w:lang w:val="en-US"/>
        </w:rPr>
        <w:t xml:space="preserve"> welfare vacancies in England or Wales, are there any other options?</w:t>
      </w:r>
    </w:p>
    <w:p w14:paraId="33759D14" w14:textId="16FA6826" w:rsidR="00734DEB" w:rsidRDefault="00944BC2" w:rsidP="002805EF">
      <w:pPr>
        <w:pStyle w:val="NormalWeb"/>
        <w:shd w:val="clear" w:color="auto" w:fill="FFFFFF"/>
        <w:spacing w:before="0" w:after="200" w:line="360" w:lineRule="auto"/>
        <w:rPr>
          <w:rFonts w:ascii="Arial" w:hAnsi="Arial" w:cs="Arial"/>
          <w:lang w:val="en-US"/>
        </w:rPr>
      </w:pPr>
      <w:r>
        <w:rPr>
          <w:rFonts w:ascii="Arial" w:hAnsi="Arial" w:cs="Arial"/>
          <w:lang w:val="en-US"/>
        </w:rPr>
        <w:t xml:space="preserve">If there are no projected welfare beds in the estate, please contact the </w:t>
      </w:r>
      <w:r w:rsidR="00D46043">
        <w:rPr>
          <w:rFonts w:ascii="Arial" w:hAnsi="Arial" w:cs="Arial"/>
          <w:lang w:val="en-US"/>
        </w:rPr>
        <w:t>SWCU</w:t>
      </w:r>
      <w:r>
        <w:rPr>
          <w:rFonts w:ascii="Arial" w:hAnsi="Arial" w:cs="Arial"/>
          <w:lang w:val="en-US"/>
        </w:rPr>
        <w:t xml:space="preserve"> in the first instance to discuss your referral</w:t>
      </w:r>
      <w:r w:rsidR="001A5D0F">
        <w:rPr>
          <w:rFonts w:ascii="Arial" w:hAnsi="Arial" w:cs="Arial"/>
          <w:lang w:val="en-US"/>
        </w:rPr>
        <w:t xml:space="preserve"> or intent to refer</w:t>
      </w:r>
      <w:r w:rsidR="00C819B5">
        <w:rPr>
          <w:rFonts w:ascii="Arial" w:hAnsi="Arial" w:cs="Arial"/>
          <w:lang w:val="en-US"/>
        </w:rPr>
        <w:t xml:space="preserve">, as the unit will be able to provide an overview of </w:t>
      </w:r>
      <w:r w:rsidR="000B1740">
        <w:rPr>
          <w:rFonts w:ascii="Arial" w:hAnsi="Arial" w:cs="Arial"/>
          <w:lang w:val="en-US"/>
        </w:rPr>
        <w:t>sufficiency in the estate at that time.</w:t>
      </w:r>
    </w:p>
    <w:p w14:paraId="06F99DB2" w14:textId="18470095" w:rsidR="00AE7A90" w:rsidRPr="009B0F47" w:rsidRDefault="00AE7A90" w:rsidP="002805EF">
      <w:pPr>
        <w:pStyle w:val="NormalWeb"/>
        <w:shd w:val="clear" w:color="auto" w:fill="FFFFFF"/>
        <w:spacing w:before="0" w:after="200" w:line="360" w:lineRule="auto"/>
        <w:rPr>
          <w:rFonts w:ascii="Arial" w:hAnsi="Arial" w:cs="Arial"/>
          <w:u w:val="single"/>
          <w:lang w:val="en-US"/>
        </w:rPr>
      </w:pPr>
      <w:r w:rsidRPr="009B0F47">
        <w:rPr>
          <w:rFonts w:ascii="Arial" w:hAnsi="Arial" w:cs="Arial"/>
          <w:u w:val="single"/>
          <w:lang w:val="en-US"/>
        </w:rPr>
        <w:t>Can we place a young person in</w:t>
      </w:r>
      <w:r w:rsidR="0046590F">
        <w:rPr>
          <w:rFonts w:ascii="Arial" w:hAnsi="Arial" w:cs="Arial"/>
          <w:u w:val="single"/>
          <w:lang w:val="en-US"/>
        </w:rPr>
        <w:t xml:space="preserve"> a</w:t>
      </w:r>
      <w:r w:rsidRPr="009B0F47">
        <w:rPr>
          <w:rFonts w:ascii="Arial" w:hAnsi="Arial" w:cs="Arial"/>
          <w:u w:val="single"/>
          <w:lang w:val="en-US"/>
        </w:rPr>
        <w:t xml:space="preserve"> Sco</w:t>
      </w:r>
      <w:r w:rsidR="0046590F">
        <w:rPr>
          <w:rFonts w:ascii="Arial" w:hAnsi="Arial" w:cs="Arial"/>
          <w:u w:val="single"/>
          <w:lang w:val="en-US"/>
        </w:rPr>
        <w:t>ttish secure children’s home</w:t>
      </w:r>
      <w:r w:rsidRPr="009B0F47">
        <w:rPr>
          <w:rFonts w:ascii="Arial" w:hAnsi="Arial" w:cs="Arial"/>
          <w:u w:val="single"/>
          <w:lang w:val="en-US"/>
        </w:rPr>
        <w:t xml:space="preserve"> under a section 25 secure order?</w:t>
      </w:r>
    </w:p>
    <w:p w14:paraId="06F99DB3" w14:textId="344CBBCC" w:rsidR="009053BE" w:rsidRPr="009F0DF6" w:rsidRDefault="003B57A6" w:rsidP="002805EF">
      <w:pPr>
        <w:pStyle w:val="NormalWeb"/>
        <w:shd w:val="clear" w:color="auto" w:fill="FFFFFF"/>
        <w:spacing w:before="0" w:after="200" w:line="360" w:lineRule="auto"/>
        <w:rPr>
          <w:rFonts w:ascii="Arial" w:hAnsi="Arial" w:cs="Arial"/>
          <w:lang w:val="en-US"/>
        </w:rPr>
      </w:pPr>
      <w:r w:rsidRPr="009F0DF6">
        <w:rPr>
          <w:rFonts w:ascii="Arial" w:hAnsi="Arial" w:cs="Arial"/>
          <w:lang w:val="en-US"/>
        </w:rPr>
        <w:t xml:space="preserve">Yes, as of April 2017, a section 25 secure order is now </w:t>
      </w:r>
      <w:r w:rsidR="007367F9" w:rsidRPr="009F0DF6">
        <w:rPr>
          <w:rFonts w:ascii="Arial" w:hAnsi="Arial" w:cs="Arial"/>
          <w:lang w:val="en-US"/>
        </w:rPr>
        <w:t>recogni</w:t>
      </w:r>
      <w:r w:rsidR="000C31DC">
        <w:rPr>
          <w:rFonts w:ascii="Arial" w:hAnsi="Arial" w:cs="Arial"/>
          <w:lang w:val="en-US"/>
        </w:rPr>
        <w:t>s</w:t>
      </w:r>
      <w:r w:rsidR="007367F9" w:rsidRPr="009F0DF6">
        <w:rPr>
          <w:rFonts w:ascii="Arial" w:hAnsi="Arial" w:cs="Arial"/>
          <w:lang w:val="en-US"/>
        </w:rPr>
        <w:t>ed</w:t>
      </w:r>
      <w:r w:rsidRPr="009F0DF6">
        <w:rPr>
          <w:rFonts w:ascii="Arial" w:hAnsi="Arial" w:cs="Arial"/>
          <w:lang w:val="en-US"/>
        </w:rPr>
        <w:t xml:space="preserve"> by the courts in Scotland.</w:t>
      </w:r>
      <w:r w:rsidR="002F1DFA" w:rsidRPr="009F0DF6">
        <w:rPr>
          <w:rFonts w:ascii="Arial" w:hAnsi="Arial" w:cs="Arial"/>
          <w:lang w:val="en-US"/>
        </w:rPr>
        <w:t xml:space="preserve"> </w:t>
      </w:r>
      <w:r w:rsidR="006A43C1" w:rsidRPr="009F0DF6">
        <w:rPr>
          <w:rFonts w:ascii="Arial" w:hAnsi="Arial" w:cs="Arial"/>
          <w:lang w:val="en-US"/>
        </w:rPr>
        <w:t>Contact with the SWCU will still be required in the first instance and advice can be given</w:t>
      </w:r>
      <w:r w:rsidR="005726DE" w:rsidRPr="009F0DF6">
        <w:rPr>
          <w:rFonts w:ascii="Arial" w:hAnsi="Arial" w:cs="Arial"/>
          <w:lang w:val="en-US"/>
        </w:rPr>
        <w:t xml:space="preserve"> regarding the process of placing in Scotland. </w:t>
      </w:r>
      <w:r w:rsidR="007D0131" w:rsidRPr="009F0DF6">
        <w:rPr>
          <w:rFonts w:ascii="Arial" w:hAnsi="Arial" w:cs="Arial"/>
          <w:lang w:val="en-US"/>
        </w:rPr>
        <w:t>Unlike residential</w:t>
      </w:r>
      <w:r w:rsidR="00334817" w:rsidRPr="009F0DF6">
        <w:rPr>
          <w:rFonts w:ascii="Arial" w:hAnsi="Arial" w:cs="Arial"/>
          <w:lang w:val="en-US"/>
        </w:rPr>
        <w:t xml:space="preserve"> cross border placements</w:t>
      </w:r>
      <w:r w:rsidR="007D0131" w:rsidRPr="009F0DF6">
        <w:rPr>
          <w:rFonts w:ascii="Arial" w:hAnsi="Arial" w:cs="Arial"/>
          <w:lang w:val="en-US"/>
        </w:rPr>
        <w:t xml:space="preserve"> in Scotland, a </w:t>
      </w:r>
      <w:r w:rsidR="006C0C0D" w:rsidRPr="009F0DF6">
        <w:rPr>
          <w:rFonts w:ascii="Arial" w:hAnsi="Arial" w:cs="Arial"/>
          <w:lang w:val="en-US"/>
        </w:rPr>
        <w:t>y</w:t>
      </w:r>
      <w:r w:rsidR="007D0131" w:rsidRPr="009F0DF6">
        <w:rPr>
          <w:rFonts w:ascii="Arial" w:hAnsi="Arial" w:cs="Arial"/>
          <w:lang w:val="en-US"/>
        </w:rPr>
        <w:t xml:space="preserve">oung </w:t>
      </w:r>
      <w:r w:rsidR="006C0C0D" w:rsidRPr="009F0DF6">
        <w:rPr>
          <w:rFonts w:ascii="Arial" w:hAnsi="Arial" w:cs="Arial"/>
          <w:lang w:val="en-US"/>
        </w:rPr>
        <w:t>p</w:t>
      </w:r>
      <w:r w:rsidR="007D0131" w:rsidRPr="009F0DF6">
        <w:rPr>
          <w:rFonts w:ascii="Arial" w:hAnsi="Arial" w:cs="Arial"/>
          <w:lang w:val="en-US"/>
        </w:rPr>
        <w:t>erson’s</w:t>
      </w:r>
      <w:r w:rsidR="00A61115" w:rsidRPr="009F0DF6">
        <w:rPr>
          <w:rFonts w:ascii="Arial" w:hAnsi="Arial" w:cs="Arial"/>
          <w:lang w:val="en-US"/>
        </w:rPr>
        <w:t xml:space="preserve"> permission</w:t>
      </w:r>
      <w:r w:rsidR="005726DE" w:rsidRPr="009F0DF6">
        <w:rPr>
          <w:rFonts w:ascii="Arial" w:hAnsi="Arial" w:cs="Arial"/>
          <w:lang w:val="en-US"/>
        </w:rPr>
        <w:t xml:space="preserve"> is not required</w:t>
      </w:r>
      <w:r w:rsidR="00A61115" w:rsidRPr="009F0DF6">
        <w:rPr>
          <w:rFonts w:ascii="Arial" w:hAnsi="Arial" w:cs="Arial"/>
          <w:lang w:val="en-US"/>
        </w:rPr>
        <w:t xml:space="preserve"> to place </w:t>
      </w:r>
      <w:r w:rsidR="007D0131" w:rsidRPr="009F0DF6">
        <w:rPr>
          <w:rFonts w:ascii="Arial" w:hAnsi="Arial" w:cs="Arial"/>
          <w:lang w:val="en-US"/>
        </w:rPr>
        <w:t xml:space="preserve">them in a Scottish secure </w:t>
      </w:r>
      <w:r w:rsidR="009F0DF6" w:rsidRPr="009F0DF6">
        <w:rPr>
          <w:rFonts w:ascii="Arial" w:hAnsi="Arial" w:cs="Arial"/>
          <w:lang w:val="en-US"/>
        </w:rPr>
        <w:t xml:space="preserve">children’s </w:t>
      </w:r>
      <w:r w:rsidR="007D0131" w:rsidRPr="009F0DF6">
        <w:rPr>
          <w:rFonts w:ascii="Arial" w:hAnsi="Arial" w:cs="Arial"/>
          <w:lang w:val="en-US"/>
        </w:rPr>
        <w:t xml:space="preserve">home. </w:t>
      </w:r>
      <w:r w:rsidR="00F847F8">
        <w:rPr>
          <w:rFonts w:ascii="Arial" w:hAnsi="Arial" w:cs="Arial"/>
          <w:lang w:val="en-US"/>
        </w:rPr>
        <w:t xml:space="preserve">Scottish secure childrens homes will </w:t>
      </w:r>
      <w:proofErr w:type="spellStart"/>
      <w:r w:rsidR="00BA5727">
        <w:rPr>
          <w:rFonts w:ascii="Arial" w:hAnsi="Arial" w:cs="Arial"/>
          <w:lang w:val="en-US"/>
        </w:rPr>
        <w:t>prioritise</w:t>
      </w:r>
      <w:proofErr w:type="spellEnd"/>
      <w:r w:rsidR="00F847F8">
        <w:rPr>
          <w:rFonts w:ascii="Arial" w:hAnsi="Arial" w:cs="Arial"/>
          <w:lang w:val="en-US"/>
        </w:rPr>
        <w:t xml:space="preserve"> Scottish referrals in the first instance</w:t>
      </w:r>
      <w:r w:rsidR="00BA5727">
        <w:rPr>
          <w:rFonts w:ascii="Arial" w:hAnsi="Arial" w:cs="Arial"/>
          <w:lang w:val="en-US"/>
        </w:rPr>
        <w:t>, therefore there is likely to be limited capacity in the Scottish estate.</w:t>
      </w:r>
    </w:p>
    <w:p w14:paraId="06F99DB4" w14:textId="081D363C" w:rsidR="00AE7A90" w:rsidRPr="009B0F47" w:rsidRDefault="009053BE" w:rsidP="002805EF">
      <w:pPr>
        <w:pStyle w:val="NormalWeb"/>
        <w:shd w:val="clear" w:color="auto" w:fill="FFFFFF"/>
        <w:spacing w:before="0" w:after="200" w:line="360" w:lineRule="auto"/>
        <w:rPr>
          <w:rFonts w:ascii="Arial" w:hAnsi="Arial" w:cs="Arial"/>
          <w:u w:val="single"/>
          <w:lang w:val="en-US"/>
        </w:rPr>
      </w:pPr>
      <w:r w:rsidRPr="009B0F47">
        <w:rPr>
          <w:rFonts w:ascii="Arial" w:hAnsi="Arial" w:cs="Arial"/>
          <w:u w:val="single"/>
          <w:lang w:val="en-US"/>
        </w:rPr>
        <w:t xml:space="preserve">Can we make a referral for a young person if </w:t>
      </w:r>
      <w:r w:rsidR="006D0389" w:rsidRPr="009B0F47">
        <w:rPr>
          <w:rFonts w:ascii="Arial" w:hAnsi="Arial" w:cs="Arial"/>
          <w:u w:val="single"/>
          <w:lang w:val="en-US"/>
        </w:rPr>
        <w:t>they are</w:t>
      </w:r>
      <w:r w:rsidRPr="009B0F47">
        <w:rPr>
          <w:rFonts w:ascii="Arial" w:hAnsi="Arial" w:cs="Arial"/>
          <w:u w:val="single"/>
          <w:lang w:val="en-US"/>
        </w:rPr>
        <w:t xml:space="preserve"> missing?</w:t>
      </w:r>
    </w:p>
    <w:p w14:paraId="06F99DB5" w14:textId="4DDC04F4" w:rsidR="009053BE" w:rsidRPr="009B0F47" w:rsidRDefault="009053BE" w:rsidP="002805EF">
      <w:pPr>
        <w:pStyle w:val="NormalWeb"/>
        <w:shd w:val="clear" w:color="auto" w:fill="FFFFFF"/>
        <w:spacing w:before="0" w:after="200" w:line="360" w:lineRule="auto"/>
        <w:rPr>
          <w:rFonts w:ascii="Arial" w:hAnsi="Arial" w:cs="Arial"/>
          <w:lang w:val="en-US"/>
        </w:rPr>
      </w:pPr>
      <w:r w:rsidRPr="009B0F47">
        <w:rPr>
          <w:rFonts w:ascii="Arial" w:hAnsi="Arial" w:cs="Arial"/>
          <w:lang w:val="en-US"/>
        </w:rPr>
        <w:t>Yes, you can make a referral for a young person who is missing, but a retainer will need to be agreed</w:t>
      </w:r>
      <w:r w:rsidR="00F464D3">
        <w:rPr>
          <w:rFonts w:ascii="Arial" w:hAnsi="Arial" w:cs="Arial"/>
          <w:lang w:val="en-US"/>
        </w:rPr>
        <w:t xml:space="preserve"> by your management team</w:t>
      </w:r>
      <w:r w:rsidRPr="009B0F47">
        <w:rPr>
          <w:rFonts w:ascii="Arial" w:hAnsi="Arial" w:cs="Arial"/>
          <w:lang w:val="en-US"/>
        </w:rPr>
        <w:t xml:space="preserve"> before </w:t>
      </w:r>
      <w:r w:rsidR="007604EC">
        <w:rPr>
          <w:rFonts w:ascii="Arial" w:hAnsi="Arial" w:cs="Arial"/>
          <w:lang w:val="en-US"/>
        </w:rPr>
        <w:t>a</w:t>
      </w:r>
      <w:r w:rsidRPr="009B0F47">
        <w:rPr>
          <w:rFonts w:ascii="Arial" w:hAnsi="Arial" w:cs="Arial"/>
          <w:lang w:val="en-US"/>
        </w:rPr>
        <w:t xml:space="preserve"> referral can be </w:t>
      </w:r>
      <w:r w:rsidR="007604EC">
        <w:rPr>
          <w:rFonts w:ascii="Arial" w:hAnsi="Arial" w:cs="Arial"/>
          <w:lang w:val="en-US"/>
        </w:rPr>
        <w:t xml:space="preserve">made </w:t>
      </w:r>
      <w:r w:rsidR="00CB4C62">
        <w:rPr>
          <w:rFonts w:ascii="Arial" w:hAnsi="Arial" w:cs="Arial"/>
          <w:lang w:val="en-US"/>
        </w:rPr>
        <w:t>‘</w:t>
      </w:r>
      <w:r w:rsidR="007604EC">
        <w:rPr>
          <w:rFonts w:ascii="Arial" w:hAnsi="Arial" w:cs="Arial"/>
          <w:lang w:val="en-US"/>
        </w:rPr>
        <w:t>live</w:t>
      </w:r>
      <w:r w:rsidR="00CB4C62">
        <w:rPr>
          <w:rFonts w:ascii="Arial" w:hAnsi="Arial" w:cs="Arial"/>
          <w:lang w:val="en-US"/>
        </w:rPr>
        <w:t>’</w:t>
      </w:r>
      <w:r w:rsidRPr="009B0F47">
        <w:rPr>
          <w:rFonts w:ascii="Arial" w:hAnsi="Arial" w:cs="Arial"/>
          <w:lang w:val="en-US"/>
        </w:rPr>
        <w:t>; preferably, this should be agreed before the referral is submitted.</w:t>
      </w:r>
    </w:p>
    <w:p w14:paraId="06F99DB6" w14:textId="6736D557" w:rsidR="009053BE" w:rsidRDefault="00EA54DE" w:rsidP="002805EF">
      <w:pPr>
        <w:pStyle w:val="NormalWeb"/>
        <w:shd w:val="clear" w:color="auto" w:fill="FFFFFF"/>
        <w:spacing w:before="0" w:after="200" w:line="360" w:lineRule="auto"/>
        <w:rPr>
          <w:rFonts w:ascii="Arial" w:hAnsi="Arial" w:cs="Arial"/>
          <w:lang w:val="en-US"/>
        </w:rPr>
      </w:pPr>
      <w:r w:rsidRPr="00E80CF5">
        <w:rPr>
          <w:rFonts w:ascii="Arial" w:hAnsi="Arial" w:cs="Arial"/>
          <w:lang w:val="en-US"/>
        </w:rPr>
        <w:t>The price of a retainer will</w:t>
      </w:r>
      <w:r w:rsidR="0013105D" w:rsidRPr="00E80CF5">
        <w:rPr>
          <w:rFonts w:ascii="Arial" w:hAnsi="Arial" w:cs="Arial"/>
          <w:lang w:val="en-US"/>
        </w:rPr>
        <w:t xml:space="preserve"> typically</w:t>
      </w:r>
      <w:r w:rsidRPr="00E80CF5">
        <w:rPr>
          <w:rFonts w:ascii="Arial" w:hAnsi="Arial" w:cs="Arial"/>
          <w:lang w:val="en-US"/>
        </w:rPr>
        <w:t xml:space="preserve"> be </w:t>
      </w:r>
      <w:r w:rsidR="009C15AA" w:rsidRPr="00E80CF5">
        <w:rPr>
          <w:rFonts w:ascii="Arial" w:hAnsi="Arial" w:cs="Arial"/>
          <w:lang w:val="en-US"/>
        </w:rPr>
        <w:t xml:space="preserve">of the </w:t>
      </w:r>
      <w:r w:rsidR="0013105D" w:rsidRPr="00E80CF5">
        <w:rPr>
          <w:rFonts w:ascii="Arial" w:hAnsi="Arial" w:cs="Arial"/>
          <w:lang w:val="en-US"/>
        </w:rPr>
        <w:t>full cost of a</w:t>
      </w:r>
      <w:r w:rsidR="00B613AF" w:rsidRPr="00E80CF5">
        <w:rPr>
          <w:rFonts w:ascii="Arial" w:hAnsi="Arial" w:cs="Arial"/>
          <w:lang w:val="en-US"/>
        </w:rPr>
        <w:t xml:space="preserve"> secure home</w:t>
      </w:r>
      <w:r w:rsidR="005C7284" w:rsidRPr="00E80CF5">
        <w:rPr>
          <w:rFonts w:ascii="Arial" w:hAnsi="Arial" w:cs="Arial"/>
          <w:lang w:val="en-US"/>
        </w:rPr>
        <w:t>’</w:t>
      </w:r>
      <w:r w:rsidR="00B613AF" w:rsidRPr="00E80CF5">
        <w:rPr>
          <w:rFonts w:ascii="Arial" w:hAnsi="Arial" w:cs="Arial"/>
          <w:lang w:val="en-US"/>
        </w:rPr>
        <w:t xml:space="preserve">s </w:t>
      </w:r>
      <w:r w:rsidRPr="00E80CF5">
        <w:rPr>
          <w:rFonts w:ascii="Arial" w:hAnsi="Arial" w:cs="Arial"/>
          <w:lang w:val="en-US"/>
        </w:rPr>
        <w:t xml:space="preserve">daily fee. This will need to be discussed with the secure home once the young person has been </w:t>
      </w:r>
      <w:r w:rsidR="00E80CF5" w:rsidRPr="00E80CF5">
        <w:rPr>
          <w:rFonts w:ascii="Arial" w:hAnsi="Arial" w:cs="Arial"/>
          <w:lang w:val="en-US"/>
        </w:rPr>
        <w:t>offered a bed</w:t>
      </w:r>
      <w:r w:rsidRPr="00E80CF5">
        <w:rPr>
          <w:rFonts w:ascii="Arial" w:hAnsi="Arial" w:cs="Arial"/>
          <w:lang w:val="en-US"/>
        </w:rPr>
        <w:t xml:space="preserve">. </w:t>
      </w:r>
    </w:p>
    <w:p w14:paraId="06F99DB7" w14:textId="58AA8ECD" w:rsidR="002F1DFA" w:rsidRPr="009B0F47" w:rsidRDefault="002F1DFA" w:rsidP="002805EF">
      <w:pPr>
        <w:pStyle w:val="NormalWeb"/>
        <w:shd w:val="clear" w:color="auto" w:fill="FFFFFF"/>
        <w:spacing w:before="0" w:after="200" w:line="360" w:lineRule="auto"/>
        <w:rPr>
          <w:rFonts w:ascii="Arial" w:hAnsi="Arial" w:cs="Arial"/>
          <w:u w:val="single"/>
          <w:lang w:val="en-US"/>
        </w:rPr>
      </w:pPr>
      <w:r w:rsidRPr="009B0F47">
        <w:rPr>
          <w:rFonts w:ascii="Arial" w:hAnsi="Arial" w:cs="Arial"/>
          <w:u w:val="single"/>
          <w:lang w:val="en-US"/>
        </w:rPr>
        <w:lastRenderedPageBreak/>
        <w:t>How do I gain Se</w:t>
      </w:r>
      <w:r w:rsidR="00F464D3">
        <w:rPr>
          <w:rFonts w:ascii="Arial" w:hAnsi="Arial" w:cs="Arial"/>
          <w:u w:val="single"/>
          <w:lang w:val="en-US"/>
        </w:rPr>
        <w:t>cretary of State (England)/Welsh Minist</w:t>
      </w:r>
      <w:r w:rsidR="00CB4C62">
        <w:rPr>
          <w:rFonts w:ascii="Arial" w:hAnsi="Arial" w:cs="Arial"/>
          <w:u w:val="single"/>
          <w:lang w:val="en-US"/>
        </w:rPr>
        <w:t>erial</w:t>
      </w:r>
      <w:r w:rsidR="00F464D3">
        <w:rPr>
          <w:rFonts w:ascii="Arial" w:hAnsi="Arial" w:cs="Arial"/>
          <w:u w:val="single"/>
          <w:lang w:val="en-US"/>
        </w:rPr>
        <w:t xml:space="preserve"> (Wales) approval</w:t>
      </w:r>
      <w:r w:rsidRPr="009B0F47">
        <w:rPr>
          <w:rFonts w:ascii="Arial" w:hAnsi="Arial" w:cs="Arial"/>
          <w:u w:val="single"/>
          <w:lang w:val="en-US"/>
        </w:rPr>
        <w:t xml:space="preserve"> to place a young person under the age of 13?</w:t>
      </w:r>
    </w:p>
    <w:p w14:paraId="06F99DB8" w14:textId="77777777" w:rsidR="00B47C5F" w:rsidRPr="009B0F47" w:rsidRDefault="00B47C5F" w:rsidP="002805EF">
      <w:pPr>
        <w:pStyle w:val="NormalWeb"/>
        <w:shd w:val="clear" w:color="auto" w:fill="FFFFFF"/>
        <w:spacing w:before="0" w:after="200" w:line="360" w:lineRule="auto"/>
        <w:rPr>
          <w:rFonts w:ascii="Arial" w:hAnsi="Arial" w:cs="Arial"/>
          <w:lang w:val="en-US"/>
        </w:rPr>
      </w:pPr>
      <w:r w:rsidRPr="009B0F47">
        <w:rPr>
          <w:rFonts w:ascii="Arial" w:hAnsi="Arial" w:cs="Arial"/>
          <w:lang w:val="en-US"/>
        </w:rPr>
        <w:t>You will need to contact</w:t>
      </w:r>
      <w:r w:rsidR="002F1DFA" w:rsidRPr="009B0F47">
        <w:rPr>
          <w:rFonts w:ascii="Arial" w:hAnsi="Arial" w:cs="Arial"/>
          <w:lang w:val="en-US"/>
        </w:rPr>
        <w:t xml:space="preserve"> the </w:t>
      </w:r>
      <w:r w:rsidRPr="009B0F47">
        <w:rPr>
          <w:rFonts w:ascii="Arial" w:hAnsi="Arial" w:cs="Arial"/>
          <w:lang w:val="en-US"/>
        </w:rPr>
        <w:t>DfE</w:t>
      </w:r>
      <w:r w:rsidR="00F464D3">
        <w:rPr>
          <w:rFonts w:ascii="Arial" w:hAnsi="Arial" w:cs="Arial"/>
          <w:lang w:val="en-US"/>
        </w:rPr>
        <w:t>/Welsh Government</w:t>
      </w:r>
      <w:r w:rsidRPr="009B0F47">
        <w:rPr>
          <w:rFonts w:ascii="Arial" w:hAnsi="Arial" w:cs="Arial"/>
          <w:lang w:val="en-US"/>
        </w:rPr>
        <w:t xml:space="preserve"> to discuss secure accommodation for a young person under the age of 13. </w:t>
      </w:r>
    </w:p>
    <w:p w14:paraId="11041A2B" w14:textId="0E0A6702" w:rsidR="00224BF1" w:rsidRDefault="00EA54DE" w:rsidP="002805EF">
      <w:pPr>
        <w:pStyle w:val="NormalWeb"/>
        <w:shd w:val="clear" w:color="auto" w:fill="FFFFFF"/>
        <w:spacing w:before="0" w:after="200" w:line="360" w:lineRule="auto"/>
      </w:pPr>
      <w:r w:rsidRPr="009B0F47">
        <w:rPr>
          <w:rFonts w:ascii="Arial" w:hAnsi="Arial" w:cs="Arial"/>
          <w:lang w:val="en-US"/>
        </w:rPr>
        <w:t>Further information, on how to make an application to DfE</w:t>
      </w:r>
      <w:r w:rsidR="00F464D3">
        <w:rPr>
          <w:rFonts w:ascii="Arial" w:hAnsi="Arial" w:cs="Arial"/>
          <w:lang w:val="en-US"/>
        </w:rPr>
        <w:t>/Welsh Government</w:t>
      </w:r>
      <w:r w:rsidRPr="009B0F47">
        <w:rPr>
          <w:rFonts w:ascii="Arial" w:hAnsi="Arial" w:cs="Arial"/>
          <w:lang w:val="en-US"/>
        </w:rPr>
        <w:t>, can be found on the SAN</w:t>
      </w:r>
      <w:r w:rsidR="007E4046">
        <w:rPr>
          <w:rFonts w:ascii="Arial" w:hAnsi="Arial" w:cs="Arial"/>
          <w:lang w:val="en-US"/>
        </w:rPr>
        <w:t xml:space="preserve"> website and the government website: </w:t>
      </w:r>
    </w:p>
    <w:p w14:paraId="1BAD5849" w14:textId="7B19349B" w:rsidR="0080107D" w:rsidRDefault="0080107D" w:rsidP="002805EF">
      <w:pPr>
        <w:pStyle w:val="NormalWeb"/>
        <w:shd w:val="clear" w:color="auto" w:fill="FFFFFF"/>
        <w:spacing w:before="0" w:after="200" w:line="360" w:lineRule="auto"/>
        <w:sectPr w:rsidR="0080107D" w:rsidSect="00D67B77">
          <w:type w:val="continuous"/>
          <w:pgSz w:w="11906" w:h="16838"/>
          <w:pgMar w:top="1134" w:right="1134" w:bottom="1418" w:left="1134" w:header="680" w:footer="454" w:gutter="0"/>
          <w:cols w:space="708"/>
          <w:docGrid w:linePitch="360"/>
        </w:sectPr>
      </w:pPr>
    </w:p>
    <w:p w14:paraId="7DBD8BD7" w14:textId="5DA82E86" w:rsidR="00926C3A" w:rsidRPr="00507657" w:rsidRDefault="00926C3A" w:rsidP="00835475">
      <w:pPr>
        <w:pStyle w:val="NormalWeb"/>
        <w:shd w:val="clear" w:color="auto" w:fill="FFFFFF"/>
        <w:spacing w:before="0" w:after="200" w:line="360" w:lineRule="auto"/>
        <w:jc w:val="center"/>
        <w:rPr>
          <w:rFonts w:ascii="Arial" w:hAnsi="Arial" w:cs="Arial"/>
          <w:sz w:val="22"/>
          <w:szCs w:val="22"/>
          <w:lang w:val="en-US"/>
        </w:rPr>
      </w:pPr>
      <w:hyperlink r:id="rId35" w:history="1">
        <w:r w:rsidRPr="00507657">
          <w:rPr>
            <w:rStyle w:val="Hyperlink"/>
            <w:rFonts w:ascii="Arial" w:hAnsi="Arial" w:cs="Arial"/>
            <w:sz w:val="22"/>
            <w:szCs w:val="22"/>
            <w:u w:val="single"/>
            <w:lang w:val="en-US"/>
          </w:rPr>
          <w:t>Secure Accommodation Network</w:t>
        </w:r>
      </w:hyperlink>
    </w:p>
    <w:p w14:paraId="6BAAAC11" w14:textId="180DA39F" w:rsidR="00926C3A" w:rsidRPr="00507657" w:rsidRDefault="00926C3A" w:rsidP="00835475">
      <w:pPr>
        <w:pStyle w:val="NormalWeb"/>
        <w:shd w:val="clear" w:color="auto" w:fill="FFFFFF"/>
        <w:spacing w:before="0" w:after="200" w:line="360" w:lineRule="auto"/>
        <w:jc w:val="center"/>
        <w:rPr>
          <w:rStyle w:val="Hyperlink"/>
          <w:rFonts w:ascii="Arial" w:hAnsi="Arial" w:cs="Arial"/>
          <w:sz w:val="22"/>
          <w:szCs w:val="22"/>
          <w:lang w:val="en-US"/>
        </w:rPr>
      </w:pPr>
      <w:hyperlink r:id="rId36" w:history="1">
        <w:r w:rsidRPr="00507657">
          <w:rPr>
            <w:rStyle w:val="Hyperlink"/>
            <w:rFonts w:ascii="Arial" w:hAnsi="Arial" w:cs="Arial"/>
            <w:sz w:val="22"/>
            <w:szCs w:val="22"/>
            <w:u w:val="single"/>
            <w:lang w:val="en-US"/>
          </w:rPr>
          <w:t>England Government Guidelines U13</w:t>
        </w:r>
      </w:hyperlink>
    </w:p>
    <w:p w14:paraId="0D97F6D9" w14:textId="569A13FD" w:rsidR="00926C3A" w:rsidRPr="000133EB" w:rsidRDefault="00926C3A" w:rsidP="00835475">
      <w:pPr>
        <w:pStyle w:val="NormalWeb"/>
        <w:shd w:val="clear" w:color="auto" w:fill="FFFFFF"/>
        <w:spacing w:before="0" w:after="200" w:line="360" w:lineRule="auto"/>
        <w:jc w:val="center"/>
        <w:rPr>
          <w:rStyle w:val="Hyperlink"/>
          <w:rFonts w:ascii="Arial" w:hAnsi="Arial" w:cs="Arial"/>
          <w:sz w:val="22"/>
          <w:szCs w:val="22"/>
          <w:u w:val="single"/>
          <w:lang w:val="en-US"/>
        </w:rPr>
      </w:pPr>
      <w:hyperlink r:id="rId37" w:history="1">
        <w:r w:rsidRPr="000133EB">
          <w:rPr>
            <w:rStyle w:val="Hyperlink"/>
            <w:rFonts w:ascii="Arial" w:hAnsi="Arial" w:cs="Arial"/>
            <w:sz w:val="22"/>
            <w:szCs w:val="22"/>
            <w:u w:val="single"/>
            <w:lang w:val="en-US"/>
          </w:rPr>
          <w:t>Wales Government Guidelines U13 (English)</w:t>
        </w:r>
      </w:hyperlink>
    </w:p>
    <w:p w14:paraId="1967D37E" w14:textId="0594ADF7" w:rsidR="00926C3A" w:rsidRPr="00507657" w:rsidRDefault="00926C3A" w:rsidP="00835475">
      <w:pPr>
        <w:pStyle w:val="NormalWeb"/>
        <w:shd w:val="clear" w:color="auto" w:fill="FFFFFF"/>
        <w:spacing w:before="0" w:after="200" w:line="360" w:lineRule="auto"/>
        <w:jc w:val="center"/>
        <w:rPr>
          <w:rStyle w:val="Hyperlink"/>
          <w:rFonts w:ascii="Arial" w:hAnsi="Arial" w:cs="Arial"/>
          <w:sz w:val="22"/>
          <w:szCs w:val="22"/>
          <w:u w:val="single"/>
          <w:lang w:val="en-US"/>
        </w:rPr>
      </w:pPr>
      <w:r w:rsidRPr="00507657">
        <w:rPr>
          <w:rStyle w:val="Hyperlink"/>
          <w:rFonts w:ascii="Arial" w:hAnsi="Arial" w:cs="Arial"/>
          <w:sz w:val="22"/>
          <w:szCs w:val="22"/>
          <w:u w:val="single"/>
          <w:lang w:val="en-US"/>
        </w:rPr>
        <w:fldChar w:fldCharType="begin"/>
      </w:r>
      <w:r w:rsidRPr="00507657">
        <w:rPr>
          <w:rStyle w:val="Hyperlink"/>
          <w:rFonts w:ascii="Arial" w:hAnsi="Arial" w:cs="Arial"/>
          <w:sz w:val="22"/>
          <w:szCs w:val="22"/>
          <w:u w:val="single"/>
          <w:lang w:val="en-US"/>
        </w:rPr>
        <w:instrText xml:space="preserve"> HYPERLINK  \l "U13_Flowchart" </w:instrText>
      </w:r>
      <w:r w:rsidRPr="00507657">
        <w:rPr>
          <w:rStyle w:val="Hyperlink"/>
          <w:rFonts w:ascii="Arial" w:hAnsi="Arial" w:cs="Arial"/>
          <w:sz w:val="22"/>
          <w:szCs w:val="22"/>
          <w:u w:val="single"/>
          <w:lang w:val="en-US"/>
        </w:rPr>
      </w:r>
      <w:r w:rsidRPr="00507657">
        <w:rPr>
          <w:rStyle w:val="Hyperlink"/>
          <w:rFonts w:ascii="Arial" w:hAnsi="Arial" w:cs="Arial"/>
          <w:sz w:val="22"/>
          <w:szCs w:val="22"/>
          <w:u w:val="single"/>
          <w:lang w:val="en-US"/>
        </w:rPr>
        <w:fldChar w:fldCharType="separate"/>
      </w:r>
      <w:r w:rsidRPr="00507657">
        <w:rPr>
          <w:rStyle w:val="Hyperlink"/>
          <w:rFonts w:ascii="Arial" w:hAnsi="Arial" w:cs="Arial"/>
          <w:sz w:val="22"/>
          <w:szCs w:val="22"/>
          <w:u w:val="single"/>
          <w:lang w:val="en-US"/>
        </w:rPr>
        <w:t>Under 13 Flowchart</w:t>
      </w:r>
    </w:p>
    <w:p w14:paraId="3F2947F0" w14:textId="2CF0A1E7" w:rsidR="00926C3A" w:rsidRPr="00507657" w:rsidRDefault="00926C3A" w:rsidP="00835475">
      <w:pPr>
        <w:pStyle w:val="NormalWeb"/>
        <w:shd w:val="clear" w:color="auto" w:fill="FFFFFF"/>
        <w:spacing w:before="0" w:after="200" w:line="360" w:lineRule="auto"/>
        <w:jc w:val="center"/>
        <w:rPr>
          <w:rFonts w:ascii="Arial" w:hAnsi="Arial" w:cs="Arial"/>
          <w:sz w:val="22"/>
          <w:szCs w:val="22"/>
          <w:u w:val="single"/>
          <w:lang w:val="en-US"/>
        </w:rPr>
      </w:pPr>
      <w:r w:rsidRPr="00507657">
        <w:rPr>
          <w:rStyle w:val="Hyperlink"/>
          <w:rFonts w:ascii="Arial" w:hAnsi="Arial" w:cs="Arial"/>
          <w:sz w:val="22"/>
          <w:szCs w:val="22"/>
          <w:u w:val="single"/>
          <w:lang w:val="en-US"/>
        </w:rPr>
        <w:fldChar w:fldCharType="end"/>
      </w:r>
      <w:hyperlink w:anchor="U13_Flowchart_OOH" w:history="1">
        <w:r w:rsidRPr="00507657">
          <w:rPr>
            <w:rStyle w:val="Hyperlink"/>
            <w:rFonts w:ascii="Arial" w:hAnsi="Arial" w:cs="Arial"/>
            <w:sz w:val="22"/>
            <w:szCs w:val="22"/>
            <w:u w:val="single"/>
            <w:lang w:val="en-US"/>
          </w:rPr>
          <w:t>Out of hours – Under 13 Flowchart</w:t>
        </w:r>
      </w:hyperlink>
    </w:p>
    <w:p w14:paraId="2DB9A0C0" w14:textId="3CD69AE5" w:rsidR="00926C3A" w:rsidRPr="00BE2B64" w:rsidRDefault="00926C3A" w:rsidP="00835475">
      <w:pPr>
        <w:pStyle w:val="NormalWeb"/>
        <w:shd w:val="clear" w:color="auto" w:fill="FFFFFF"/>
        <w:spacing w:before="0" w:after="200" w:line="360" w:lineRule="auto"/>
        <w:jc w:val="center"/>
        <w:rPr>
          <w:rStyle w:val="Hyperlink"/>
          <w:rFonts w:ascii="Arial" w:hAnsi="Arial" w:cs="Arial"/>
          <w:sz w:val="22"/>
          <w:szCs w:val="22"/>
          <w:u w:val="single"/>
          <w:lang w:val="en-US"/>
        </w:rPr>
      </w:pPr>
      <w:hyperlink r:id="rId38" w:history="1">
        <w:r w:rsidRPr="00BE2B64">
          <w:rPr>
            <w:rStyle w:val="Hyperlink"/>
            <w:rFonts w:ascii="Arial" w:hAnsi="Arial" w:cs="Arial"/>
            <w:sz w:val="22"/>
            <w:szCs w:val="22"/>
            <w:u w:val="single"/>
            <w:lang w:val="en-US"/>
          </w:rPr>
          <w:t>Wales Government Guidelines U13 (Welsh)</w:t>
        </w:r>
      </w:hyperlink>
    </w:p>
    <w:p w14:paraId="5260B38F" w14:textId="77777777" w:rsidR="00224BF1" w:rsidRDefault="00224BF1" w:rsidP="002805EF">
      <w:pPr>
        <w:pStyle w:val="NormalWeb"/>
        <w:shd w:val="clear" w:color="auto" w:fill="FFFFFF"/>
        <w:spacing w:before="0" w:after="200" w:line="360" w:lineRule="auto"/>
        <w:rPr>
          <w:rFonts w:ascii="Arial" w:hAnsi="Arial" w:cs="Arial"/>
          <w:lang w:val="en-US"/>
        </w:rPr>
        <w:sectPr w:rsidR="00224BF1" w:rsidSect="00224BF1">
          <w:type w:val="continuous"/>
          <w:pgSz w:w="11906" w:h="16838"/>
          <w:pgMar w:top="1134" w:right="1134" w:bottom="1418" w:left="1134" w:header="680" w:footer="454" w:gutter="0"/>
          <w:pgNumType w:start="1"/>
          <w:cols w:num="2" w:space="708"/>
          <w:docGrid w:linePitch="360"/>
        </w:sectPr>
      </w:pPr>
    </w:p>
    <w:p w14:paraId="06F99DBA" w14:textId="32234F73" w:rsidR="00B47C5F" w:rsidRPr="009B0F47" w:rsidRDefault="009114B0" w:rsidP="002805EF">
      <w:pPr>
        <w:pStyle w:val="NormalWeb"/>
        <w:shd w:val="clear" w:color="auto" w:fill="FFFFFF"/>
        <w:spacing w:before="0" w:after="200" w:line="360" w:lineRule="auto"/>
        <w:rPr>
          <w:rFonts w:ascii="Arial" w:hAnsi="Arial" w:cs="Arial"/>
          <w:u w:val="single"/>
          <w:lang w:val="en-US"/>
        </w:rPr>
      </w:pPr>
      <w:r w:rsidRPr="009B0F47">
        <w:rPr>
          <w:rFonts w:ascii="Arial" w:hAnsi="Arial" w:cs="Arial"/>
          <w:u w:val="single"/>
          <w:lang w:val="en-US"/>
        </w:rPr>
        <w:t xml:space="preserve">Should a referral be submitted on the day a </w:t>
      </w:r>
      <w:r w:rsidR="00F53BDB">
        <w:rPr>
          <w:rFonts w:ascii="Arial" w:hAnsi="Arial" w:cs="Arial"/>
          <w:u w:val="single"/>
          <w:lang w:val="en-US"/>
        </w:rPr>
        <w:t>local authority is in court to gain a section 25 order</w:t>
      </w:r>
      <w:r w:rsidRPr="009B0F47">
        <w:rPr>
          <w:rFonts w:ascii="Arial" w:hAnsi="Arial" w:cs="Arial"/>
          <w:u w:val="single"/>
          <w:lang w:val="en-US"/>
        </w:rPr>
        <w:t>?</w:t>
      </w:r>
    </w:p>
    <w:p w14:paraId="06F99DBB" w14:textId="2031AAD6" w:rsidR="009114B0" w:rsidRPr="009B0F47" w:rsidRDefault="009A0B0A" w:rsidP="002805EF">
      <w:pPr>
        <w:pStyle w:val="NormalWeb"/>
        <w:shd w:val="clear" w:color="auto" w:fill="FFFFFF"/>
        <w:spacing w:before="0" w:after="200" w:line="360" w:lineRule="auto"/>
        <w:rPr>
          <w:rFonts w:ascii="Arial" w:hAnsi="Arial" w:cs="Arial"/>
          <w:lang w:val="en-US"/>
        </w:rPr>
      </w:pPr>
      <w:r>
        <w:rPr>
          <w:rFonts w:ascii="Arial" w:hAnsi="Arial" w:cs="Arial"/>
          <w:lang w:val="en-US"/>
        </w:rPr>
        <w:t xml:space="preserve">The </w:t>
      </w:r>
      <w:r w:rsidR="00CF00B1">
        <w:rPr>
          <w:rFonts w:ascii="Arial" w:hAnsi="Arial" w:cs="Arial"/>
          <w:lang w:val="en-US"/>
        </w:rPr>
        <w:t>SWCU</w:t>
      </w:r>
      <w:r>
        <w:rPr>
          <w:rFonts w:ascii="Arial" w:hAnsi="Arial" w:cs="Arial"/>
          <w:lang w:val="en-US"/>
        </w:rPr>
        <w:t xml:space="preserve"> recommends</w:t>
      </w:r>
      <w:r w:rsidR="009114B0" w:rsidRPr="009B0F47">
        <w:rPr>
          <w:rFonts w:ascii="Arial" w:hAnsi="Arial" w:cs="Arial"/>
          <w:lang w:val="en-US"/>
        </w:rPr>
        <w:t xml:space="preserve"> you do not submit a referral on the day of a court hearing, with the view of placing the young person in secure accommod</w:t>
      </w:r>
      <w:r>
        <w:rPr>
          <w:rFonts w:ascii="Arial" w:hAnsi="Arial" w:cs="Arial"/>
          <w:lang w:val="en-US"/>
        </w:rPr>
        <w:t xml:space="preserve">ation on the same day. Though </w:t>
      </w:r>
      <w:r w:rsidR="009114B0" w:rsidRPr="009B0F47">
        <w:rPr>
          <w:rFonts w:ascii="Arial" w:hAnsi="Arial" w:cs="Arial"/>
          <w:lang w:val="en-US"/>
        </w:rPr>
        <w:t xml:space="preserve">there may be occasions where </w:t>
      </w:r>
      <w:r w:rsidR="00467ED3">
        <w:rPr>
          <w:rFonts w:ascii="Arial" w:hAnsi="Arial" w:cs="Arial"/>
          <w:lang w:val="en-US"/>
        </w:rPr>
        <w:t>this is unavoidable.</w:t>
      </w:r>
    </w:p>
    <w:p w14:paraId="06F99DBC" w14:textId="021B35D5" w:rsidR="009114B0" w:rsidRPr="00B62D5C" w:rsidRDefault="009114B0" w:rsidP="002805EF">
      <w:pPr>
        <w:pStyle w:val="NormalWeb"/>
        <w:shd w:val="clear" w:color="auto" w:fill="FFFFFF"/>
        <w:spacing w:before="0" w:after="200" w:line="360" w:lineRule="auto"/>
        <w:rPr>
          <w:rFonts w:ascii="Arial" w:hAnsi="Arial" w:cs="Arial"/>
          <w:lang w:val="en-US"/>
        </w:rPr>
      </w:pPr>
      <w:r w:rsidRPr="00B62D5C">
        <w:rPr>
          <w:rFonts w:ascii="Arial" w:hAnsi="Arial" w:cs="Arial"/>
          <w:lang w:val="en-US"/>
        </w:rPr>
        <w:t>The process of ensuring all the relevant information</w:t>
      </w:r>
      <w:r w:rsidR="00B613AF" w:rsidRPr="00B62D5C">
        <w:rPr>
          <w:rFonts w:ascii="Arial" w:hAnsi="Arial" w:cs="Arial"/>
          <w:lang w:val="en-US"/>
        </w:rPr>
        <w:t xml:space="preserve"> is present on the referral </w:t>
      </w:r>
      <w:r w:rsidRPr="00B62D5C">
        <w:rPr>
          <w:rFonts w:ascii="Arial" w:hAnsi="Arial" w:cs="Arial"/>
          <w:lang w:val="en-US"/>
        </w:rPr>
        <w:t>can be</w:t>
      </w:r>
      <w:r w:rsidR="00593351">
        <w:rPr>
          <w:rFonts w:ascii="Arial" w:hAnsi="Arial" w:cs="Arial"/>
          <w:lang w:val="en-US"/>
        </w:rPr>
        <w:t xml:space="preserve"> </w:t>
      </w:r>
      <w:r w:rsidR="006B1AF7">
        <w:rPr>
          <w:rFonts w:ascii="Arial" w:hAnsi="Arial" w:cs="Arial"/>
          <w:lang w:val="en-US"/>
        </w:rPr>
        <w:t>extensive</w:t>
      </w:r>
      <w:r w:rsidR="00B62D5C" w:rsidRPr="00B62D5C">
        <w:rPr>
          <w:rFonts w:ascii="Arial" w:hAnsi="Arial" w:cs="Arial"/>
          <w:lang w:val="en-US"/>
        </w:rPr>
        <w:t>,</w:t>
      </w:r>
      <w:r w:rsidR="00A00251" w:rsidRPr="00B62D5C">
        <w:rPr>
          <w:rFonts w:ascii="Arial" w:hAnsi="Arial" w:cs="Arial"/>
          <w:lang w:val="en-US"/>
        </w:rPr>
        <w:t xml:space="preserve"> due to the </w:t>
      </w:r>
      <w:r w:rsidR="00803E52" w:rsidRPr="00B62D5C">
        <w:rPr>
          <w:rFonts w:ascii="Arial" w:hAnsi="Arial" w:cs="Arial"/>
          <w:lang w:val="en-US"/>
        </w:rPr>
        <w:t>volume</w:t>
      </w:r>
      <w:r w:rsidR="00A00251" w:rsidRPr="00B62D5C">
        <w:rPr>
          <w:rFonts w:ascii="Arial" w:hAnsi="Arial" w:cs="Arial"/>
          <w:lang w:val="en-US"/>
        </w:rPr>
        <w:t xml:space="preserve"> of </w:t>
      </w:r>
      <w:r w:rsidR="00803E52" w:rsidRPr="00B62D5C">
        <w:rPr>
          <w:rFonts w:ascii="Arial" w:hAnsi="Arial" w:cs="Arial"/>
          <w:lang w:val="en-US"/>
        </w:rPr>
        <w:t>information</w:t>
      </w:r>
      <w:r w:rsidR="00A00251" w:rsidRPr="00B62D5C">
        <w:rPr>
          <w:rFonts w:ascii="Arial" w:hAnsi="Arial" w:cs="Arial"/>
          <w:lang w:val="en-US"/>
        </w:rPr>
        <w:t xml:space="preserve"> and context the secure children’s homes require</w:t>
      </w:r>
      <w:r w:rsidR="00803E52" w:rsidRPr="00B62D5C">
        <w:rPr>
          <w:rFonts w:ascii="Arial" w:hAnsi="Arial" w:cs="Arial"/>
          <w:lang w:val="en-US"/>
        </w:rPr>
        <w:t>.</w:t>
      </w:r>
      <w:r w:rsidRPr="00B62D5C">
        <w:rPr>
          <w:rFonts w:ascii="Arial" w:hAnsi="Arial" w:cs="Arial"/>
          <w:lang w:val="en-US"/>
        </w:rPr>
        <w:t xml:space="preserve"> Also, there may not be any</w:t>
      </w:r>
      <w:r w:rsidR="005239B1" w:rsidRPr="00B62D5C">
        <w:rPr>
          <w:rFonts w:ascii="Arial" w:hAnsi="Arial" w:cs="Arial"/>
          <w:lang w:val="en-US"/>
        </w:rPr>
        <w:t xml:space="preserve"> </w:t>
      </w:r>
      <w:r w:rsidRPr="00B62D5C">
        <w:rPr>
          <w:rFonts w:ascii="Arial" w:hAnsi="Arial" w:cs="Arial"/>
          <w:lang w:val="en-US"/>
        </w:rPr>
        <w:t xml:space="preserve">available welfare vacancies on the day in question. </w:t>
      </w:r>
    </w:p>
    <w:p w14:paraId="75302236" w14:textId="4B7B8FBC" w:rsidR="00F53BDB" w:rsidRDefault="00F53BDB" w:rsidP="002805EF">
      <w:pPr>
        <w:pStyle w:val="NormalWeb"/>
        <w:shd w:val="clear" w:color="auto" w:fill="FFFFFF"/>
        <w:spacing w:before="0" w:after="200" w:line="360" w:lineRule="auto"/>
        <w:rPr>
          <w:rFonts w:ascii="Arial" w:hAnsi="Arial" w:cs="Arial"/>
          <w:lang w:val="en-US"/>
        </w:rPr>
      </w:pPr>
      <w:r>
        <w:rPr>
          <w:rFonts w:ascii="Arial" w:hAnsi="Arial" w:cs="Arial"/>
          <w:lang w:val="en-US"/>
        </w:rPr>
        <w:t xml:space="preserve">If a section 25 order is granted before a </w:t>
      </w:r>
      <w:r w:rsidR="005308E2">
        <w:rPr>
          <w:rFonts w:ascii="Arial" w:hAnsi="Arial" w:cs="Arial"/>
          <w:lang w:val="en-US"/>
        </w:rPr>
        <w:t xml:space="preserve">secure welfare </w:t>
      </w:r>
      <w:r>
        <w:rPr>
          <w:rFonts w:ascii="Arial" w:hAnsi="Arial" w:cs="Arial"/>
          <w:lang w:val="en-US"/>
        </w:rPr>
        <w:t>bed has been</w:t>
      </w:r>
      <w:r w:rsidR="005308E2">
        <w:rPr>
          <w:rFonts w:ascii="Arial" w:hAnsi="Arial" w:cs="Arial"/>
          <w:lang w:val="en-US"/>
        </w:rPr>
        <w:t xml:space="preserve"> identified, this will not prioritise the referral</w:t>
      </w:r>
      <w:r w:rsidR="00464E06">
        <w:rPr>
          <w:rFonts w:ascii="Arial" w:hAnsi="Arial" w:cs="Arial"/>
          <w:lang w:val="en-US"/>
        </w:rPr>
        <w:t>.</w:t>
      </w:r>
    </w:p>
    <w:p w14:paraId="06F99DBD" w14:textId="33842F3D" w:rsidR="00CC108F" w:rsidRDefault="00135738" w:rsidP="002805EF">
      <w:pPr>
        <w:pStyle w:val="NormalWeb"/>
        <w:shd w:val="clear" w:color="auto" w:fill="FFFFFF"/>
        <w:spacing w:before="0" w:after="200" w:line="360" w:lineRule="auto"/>
        <w:rPr>
          <w:rFonts w:ascii="Arial" w:hAnsi="Arial" w:cs="Arial"/>
          <w:u w:val="single"/>
          <w:lang w:val="en-US"/>
        </w:rPr>
      </w:pPr>
      <w:r>
        <w:rPr>
          <w:rFonts w:ascii="Arial" w:hAnsi="Arial" w:cs="Arial"/>
          <w:u w:val="single"/>
          <w:lang w:val="en-US"/>
        </w:rPr>
        <w:t>W</w:t>
      </w:r>
      <w:r w:rsidR="00CC108F" w:rsidRPr="00CC108F">
        <w:rPr>
          <w:rFonts w:ascii="Arial" w:hAnsi="Arial" w:cs="Arial"/>
          <w:u w:val="single"/>
          <w:lang w:val="en-US"/>
        </w:rPr>
        <w:t>hat if I require a secure welfare bed outside of the unit’s working hours</w:t>
      </w:r>
      <w:r w:rsidR="00CC108F">
        <w:rPr>
          <w:rFonts w:ascii="Arial" w:hAnsi="Arial" w:cs="Arial"/>
          <w:u w:val="single"/>
          <w:lang w:val="en-US"/>
        </w:rPr>
        <w:t>,</w:t>
      </w:r>
      <w:r w:rsidR="00CC108F" w:rsidRPr="00CC108F">
        <w:rPr>
          <w:rFonts w:ascii="Arial" w:hAnsi="Arial" w:cs="Arial"/>
          <w:u w:val="single"/>
          <w:lang w:val="en-US"/>
        </w:rPr>
        <w:t xml:space="preserve"> for a</w:t>
      </w:r>
      <w:r w:rsidR="004C12AA">
        <w:rPr>
          <w:rFonts w:ascii="Arial" w:hAnsi="Arial" w:cs="Arial"/>
          <w:u w:val="single"/>
          <w:lang w:val="en-US"/>
        </w:rPr>
        <w:t>n urgent</w:t>
      </w:r>
      <w:r w:rsidR="00CC108F" w:rsidRPr="00CC108F">
        <w:rPr>
          <w:rFonts w:ascii="Arial" w:hAnsi="Arial" w:cs="Arial"/>
          <w:u w:val="single"/>
          <w:lang w:val="en-US"/>
        </w:rPr>
        <w:t xml:space="preserve"> referral that is not already </w:t>
      </w:r>
      <w:r w:rsidR="00F0522A">
        <w:rPr>
          <w:rFonts w:ascii="Arial" w:hAnsi="Arial" w:cs="Arial"/>
          <w:u w:val="single"/>
          <w:lang w:val="en-US"/>
        </w:rPr>
        <w:t>‘</w:t>
      </w:r>
      <w:r w:rsidR="003A39CE">
        <w:rPr>
          <w:rFonts w:ascii="Arial" w:hAnsi="Arial" w:cs="Arial"/>
          <w:u w:val="single"/>
          <w:lang w:val="en-US"/>
        </w:rPr>
        <w:t>live</w:t>
      </w:r>
      <w:r w:rsidR="00F0522A">
        <w:rPr>
          <w:rFonts w:ascii="Arial" w:hAnsi="Arial" w:cs="Arial"/>
          <w:u w:val="single"/>
          <w:lang w:val="en-US"/>
        </w:rPr>
        <w:t>’</w:t>
      </w:r>
      <w:r w:rsidR="00CC108F" w:rsidRPr="00CC108F">
        <w:rPr>
          <w:rFonts w:ascii="Arial" w:hAnsi="Arial" w:cs="Arial"/>
          <w:u w:val="single"/>
          <w:lang w:val="en-US"/>
        </w:rPr>
        <w:t xml:space="preserve"> with the unit?</w:t>
      </w:r>
    </w:p>
    <w:p w14:paraId="03F94295" w14:textId="726EC281" w:rsidR="00B65B95" w:rsidRPr="00F56430" w:rsidRDefault="00CC108F" w:rsidP="002805EF">
      <w:pPr>
        <w:pStyle w:val="NormalWeb"/>
        <w:shd w:val="clear" w:color="auto" w:fill="FFFFFF"/>
        <w:spacing w:before="0" w:after="200" w:line="360" w:lineRule="auto"/>
        <w:rPr>
          <w:rStyle w:val="Hyperlink"/>
          <w:rFonts w:ascii="Arial" w:hAnsi="Arial" w:cs="Arial"/>
          <w:color w:val="auto"/>
          <w:lang w:val="en-US"/>
        </w:rPr>
      </w:pPr>
      <w:r w:rsidRPr="00846627">
        <w:rPr>
          <w:rFonts w:ascii="Arial" w:hAnsi="Arial" w:cs="Arial"/>
          <w:lang w:val="en-US"/>
        </w:rPr>
        <w:t xml:space="preserve">The SWCU’s working hours are Monday – Friday </w:t>
      </w:r>
      <w:r w:rsidR="002B5E89">
        <w:rPr>
          <w:rFonts w:ascii="Arial" w:hAnsi="Arial" w:cs="Arial"/>
          <w:lang w:val="en-US"/>
        </w:rPr>
        <w:t xml:space="preserve">(excluding bank holidays) </w:t>
      </w:r>
      <w:r w:rsidRPr="00846627">
        <w:rPr>
          <w:rFonts w:ascii="Arial" w:hAnsi="Arial" w:cs="Arial"/>
          <w:lang w:val="en-US"/>
        </w:rPr>
        <w:t xml:space="preserve">8.30am – 5.00pm. </w:t>
      </w:r>
      <w:r w:rsidR="008B430E" w:rsidRPr="00846627">
        <w:rPr>
          <w:rFonts w:ascii="Arial" w:hAnsi="Arial" w:cs="Arial"/>
          <w:lang w:val="en-US"/>
        </w:rPr>
        <w:t>Outside</w:t>
      </w:r>
      <w:r w:rsidRPr="00846627">
        <w:rPr>
          <w:rFonts w:ascii="Arial" w:hAnsi="Arial" w:cs="Arial"/>
          <w:lang w:val="en-US"/>
        </w:rPr>
        <w:t xml:space="preserve"> of the </w:t>
      </w:r>
      <w:r w:rsidR="008B430E" w:rsidRPr="00846627">
        <w:rPr>
          <w:rFonts w:ascii="Arial" w:hAnsi="Arial" w:cs="Arial"/>
          <w:lang w:val="en-US"/>
        </w:rPr>
        <w:t xml:space="preserve">unit’s working hours, you will be able </w:t>
      </w:r>
      <w:r w:rsidR="007A4754" w:rsidRPr="00846627">
        <w:rPr>
          <w:rFonts w:ascii="Arial" w:hAnsi="Arial" w:cs="Arial"/>
          <w:lang w:val="en-US"/>
        </w:rPr>
        <w:t xml:space="preserve">to find contact details for each of the secure </w:t>
      </w:r>
      <w:r w:rsidR="00BD1185" w:rsidRPr="00846627">
        <w:rPr>
          <w:rFonts w:ascii="Arial" w:hAnsi="Arial" w:cs="Arial"/>
          <w:lang w:val="en-US"/>
        </w:rPr>
        <w:t>children’s</w:t>
      </w:r>
      <w:r w:rsidR="007A4754" w:rsidRPr="00846627">
        <w:rPr>
          <w:rFonts w:ascii="Arial" w:hAnsi="Arial" w:cs="Arial"/>
          <w:lang w:val="en-US"/>
        </w:rPr>
        <w:t xml:space="preserve"> homes on the SAN website, </w:t>
      </w:r>
      <w:hyperlink r:id="rId39" w:history="1">
        <w:r w:rsidR="0053429A" w:rsidRPr="008961F1">
          <w:rPr>
            <w:rStyle w:val="Hyperlink"/>
            <w:rFonts w:ascii="Arial" w:hAnsi="Arial" w:cs="Arial"/>
            <w:u w:val="single"/>
            <w:lang w:val="en-US"/>
          </w:rPr>
          <w:t>Secure Accommodation Network</w:t>
        </w:r>
      </w:hyperlink>
      <w:r w:rsidR="000A0BE9" w:rsidRPr="008961F1">
        <w:rPr>
          <w:rStyle w:val="Hyperlink"/>
          <w:rFonts w:ascii="Arial" w:hAnsi="Arial" w:cs="Arial"/>
          <w:color w:val="auto"/>
          <w:lang w:val="en-US"/>
        </w:rPr>
        <w:t>.</w:t>
      </w:r>
      <w:r w:rsidR="000A0BE9" w:rsidRPr="000A0BE9">
        <w:rPr>
          <w:rStyle w:val="Hyperlink"/>
          <w:rFonts w:ascii="Arial" w:hAnsi="Arial" w:cs="Arial"/>
          <w:color w:val="auto"/>
          <w:sz w:val="22"/>
          <w:szCs w:val="22"/>
          <w:lang w:val="en-US"/>
        </w:rPr>
        <w:t xml:space="preserve"> </w:t>
      </w:r>
      <w:r w:rsidR="00F56430">
        <w:rPr>
          <w:rStyle w:val="Hyperlink"/>
          <w:rFonts w:ascii="Arial" w:hAnsi="Arial" w:cs="Arial"/>
          <w:color w:val="auto"/>
          <w:lang w:val="en-US"/>
        </w:rPr>
        <w:t>It will</w:t>
      </w:r>
      <w:r w:rsidR="00223682">
        <w:rPr>
          <w:rStyle w:val="Hyperlink"/>
          <w:rFonts w:ascii="Arial" w:hAnsi="Arial" w:cs="Arial"/>
          <w:color w:val="auto"/>
          <w:lang w:val="en-US"/>
        </w:rPr>
        <w:t xml:space="preserve"> be </w:t>
      </w:r>
      <w:r w:rsidR="00460E7B">
        <w:rPr>
          <w:rStyle w:val="Hyperlink"/>
          <w:rFonts w:ascii="Arial" w:hAnsi="Arial" w:cs="Arial"/>
          <w:color w:val="auto"/>
          <w:lang w:val="en-US"/>
        </w:rPr>
        <w:t xml:space="preserve">a local </w:t>
      </w:r>
      <w:r w:rsidR="000A0BE9">
        <w:rPr>
          <w:rStyle w:val="Hyperlink"/>
          <w:rFonts w:ascii="Arial" w:hAnsi="Arial" w:cs="Arial"/>
          <w:color w:val="auto"/>
          <w:lang w:val="en-US"/>
        </w:rPr>
        <w:t>authority’s</w:t>
      </w:r>
      <w:r w:rsidR="00460E7B">
        <w:rPr>
          <w:rStyle w:val="Hyperlink"/>
          <w:rFonts w:ascii="Arial" w:hAnsi="Arial" w:cs="Arial"/>
          <w:color w:val="auto"/>
          <w:lang w:val="en-US"/>
        </w:rPr>
        <w:t xml:space="preserve"> responsibility </w:t>
      </w:r>
      <w:r w:rsidR="00AF291A">
        <w:rPr>
          <w:rStyle w:val="Hyperlink"/>
          <w:rFonts w:ascii="Arial" w:hAnsi="Arial" w:cs="Arial"/>
          <w:color w:val="auto"/>
          <w:lang w:val="en-US"/>
        </w:rPr>
        <w:t xml:space="preserve">to contact the homes directly out of hours. If a placement is made a referral to the SWCU will still be required. </w:t>
      </w:r>
    </w:p>
    <w:p w14:paraId="7FF24BF7" w14:textId="77777777" w:rsidR="007E4046" w:rsidRDefault="007A4754" w:rsidP="002805EF">
      <w:pPr>
        <w:pStyle w:val="NormalWeb"/>
        <w:shd w:val="clear" w:color="auto" w:fill="FFFFFF"/>
        <w:spacing w:before="0" w:after="200" w:line="360" w:lineRule="auto"/>
        <w:rPr>
          <w:rFonts w:ascii="Arial" w:hAnsi="Arial" w:cs="Arial"/>
          <w:lang w:val="en-US"/>
        </w:rPr>
      </w:pPr>
      <w:r w:rsidRPr="00846627">
        <w:rPr>
          <w:rFonts w:ascii="Arial" w:hAnsi="Arial" w:cs="Arial"/>
          <w:lang w:val="en-US"/>
        </w:rPr>
        <w:t xml:space="preserve">However, please bear in mind that if you contact a secure </w:t>
      </w:r>
      <w:r w:rsidR="00BD1185" w:rsidRPr="00846627">
        <w:rPr>
          <w:rFonts w:ascii="Arial" w:hAnsi="Arial" w:cs="Arial"/>
          <w:lang w:val="en-US"/>
        </w:rPr>
        <w:t>children’s</w:t>
      </w:r>
      <w:r w:rsidRPr="00846627">
        <w:rPr>
          <w:rFonts w:ascii="Arial" w:hAnsi="Arial" w:cs="Arial"/>
          <w:lang w:val="en-US"/>
        </w:rPr>
        <w:t xml:space="preserve"> home</w:t>
      </w:r>
      <w:r w:rsidR="00937315" w:rsidRPr="00846627">
        <w:rPr>
          <w:rFonts w:ascii="Arial" w:hAnsi="Arial" w:cs="Arial"/>
          <w:lang w:val="en-US"/>
        </w:rPr>
        <w:t xml:space="preserve"> during working hours, then you will be redirected back to the SWCU.</w:t>
      </w:r>
    </w:p>
    <w:p w14:paraId="785896DE" w14:textId="0198642F" w:rsidR="00176EDC" w:rsidRPr="00C86DCB" w:rsidRDefault="007E71D2" w:rsidP="002805EF">
      <w:pPr>
        <w:pStyle w:val="NormalWeb"/>
        <w:shd w:val="clear" w:color="auto" w:fill="FFFFFF"/>
        <w:spacing w:before="0" w:after="200" w:line="360" w:lineRule="auto"/>
        <w:rPr>
          <w:rFonts w:ascii="Arial" w:hAnsi="Arial" w:cs="Arial"/>
          <w:lang w:val="en-US"/>
        </w:rPr>
      </w:pPr>
      <w:r w:rsidRPr="007E71D2">
        <w:rPr>
          <w:rFonts w:ascii="Arial" w:hAnsi="Arial" w:cs="Arial"/>
          <w:u w:val="single"/>
          <w:lang w:val="en-US"/>
        </w:rPr>
        <w:lastRenderedPageBreak/>
        <w:t xml:space="preserve">What happens if I no longer require a secure welfare search to be undertaken once a referral is </w:t>
      </w:r>
      <w:r w:rsidR="00AF44A0">
        <w:rPr>
          <w:rFonts w:ascii="Arial" w:hAnsi="Arial" w:cs="Arial"/>
          <w:u w:val="single"/>
          <w:lang w:val="en-US"/>
        </w:rPr>
        <w:t>‘</w:t>
      </w:r>
      <w:r w:rsidRPr="007E71D2">
        <w:rPr>
          <w:rFonts w:ascii="Arial" w:hAnsi="Arial" w:cs="Arial"/>
          <w:u w:val="single"/>
          <w:lang w:val="en-US"/>
        </w:rPr>
        <w:t>live</w:t>
      </w:r>
      <w:r w:rsidR="00AF44A0">
        <w:rPr>
          <w:rFonts w:ascii="Arial" w:hAnsi="Arial" w:cs="Arial"/>
          <w:u w:val="single"/>
          <w:lang w:val="en-US"/>
        </w:rPr>
        <w:t>’</w:t>
      </w:r>
      <w:r w:rsidRPr="007E71D2">
        <w:rPr>
          <w:rFonts w:ascii="Arial" w:hAnsi="Arial" w:cs="Arial"/>
          <w:u w:val="single"/>
          <w:lang w:val="en-US"/>
        </w:rPr>
        <w:t xml:space="preserve"> with the unit?</w:t>
      </w:r>
    </w:p>
    <w:p w14:paraId="1581AFD6" w14:textId="24C2C5B3" w:rsidR="00F01E62" w:rsidRDefault="00F01E62" w:rsidP="002805EF">
      <w:pPr>
        <w:pStyle w:val="NormalWeb"/>
        <w:shd w:val="clear" w:color="auto" w:fill="FFFFFF"/>
        <w:spacing w:before="0" w:after="200" w:line="360" w:lineRule="auto"/>
        <w:rPr>
          <w:rFonts w:ascii="Arial" w:hAnsi="Arial" w:cs="Arial"/>
          <w:lang w:val="en-US"/>
        </w:rPr>
      </w:pPr>
      <w:r>
        <w:rPr>
          <w:rFonts w:ascii="Arial" w:hAnsi="Arial" w:cs="Arial"/>
          <w:lang w:val="en-US"/>
        </w:rPr>
        <w:t>Please contact the SWCU via email or phone if a search is no longer required due to a change in the young person’s situation or care planning</w:t>
      </w:r>
      <w:r w:rsidR="00B20273">
        <w:rPr>
          <w:rFonts w:ascii="Arial" w:hAnsi="Arial" w:cs="Arial"/>
          <w:lang w:val="en-US"/>
        </w:rPr>
        <w:t>, a search will then cease by the unit.</w:t>
      </w:r>
      <w:r w:rsidR="005A574D">
        <w:rPr>
          <w:rFonts w:ascii="Arial" w:hAnsi="Arial" w:cs="Arial"/>
          <w:lang w:val="en-US"/>
        </w:rPr>
        <w:t xml:space="preserve"> It is requested that the unit are </w:t>
      </w:r>
      <w:r w:rsidR="00C31C8C">
        <w:rPr>
          <w:rFonts w:ascii="Arial" w:hAnsi="Arial" w:cs="Arial"/>
          <w:lang w:val="en-US"/>
        </w:rPr>
        <w:t xml:space="preserve">made aware of </w:t>
      </w:r>
      <w:r w:rsidR="00D34559">
        <w:rPr>
          <w:rFonts w:ascii="Arial" w:hAnsi="Arial" w:cs="Arial"/>
          <w:lang w:val="en-US"/>
        </w:rPr>
        <w:t>any</w:t>
      </w:r>
      <w:r w:rsidR="00C31C8C">
        <w:rPr>
          <w:rFonts w:ascii="Arial" w:hAnsi="Arial" w:cs="Arial"/>
          <w:lang w:val="en-US"/>
        </w:rPr>
        <w:t xml:space="preserve"> change</w:t>
      </w:r>
      <w:r w:rsidR="00D34559">
        <w:rPr>
          <w:rFonts w:ascii="Arial" w:hAnsi="Arial" w:cs="Arial"/>
          <w:lang w:val="en-US"/>
        </w:rPr>
        <w:t>s</w:t>
      </w:r>
      <w:r w:rsidR="00C31C8C">
        <w:rPr>
          <w:rFonts w:ascii="Arial" w:hAnsi="Arial" w:cs="Arial"/>
          <w:lang w:val="en-US"/>
        </w:rPr>
        <w:t xml:space="preserve"> in circumstance</w:t>
      </w:r>
      <w:r w:rsidR="00D34559">
        <w:rPr>
          <w:rFonts w:ascii="Arial" w:hAnsi="Arial" w:cs="Arial"/>
          <w:lang w:val="en-US"/>
        </w:rPr>
        <w:t>,</w:t>
      </w:r>
      <w:r w:rsidR="00C31C8C">
        <w:rPr>
          <w:rFonts w:ascii="Arial" w:hAnsi="Arial" w:cs="Arial"/>
          <w:lang w:val="en-US"/>
        </w:rPr>
        <w:t xml:space="preserve"> to avoid the secure homes looking at referrals unnecessarily. </w:t>
      </w:r>
    </w:p>
    <w:p w14:paraId="2DE21FA6" w14:textId="4DB7C406" w:rsidR="00B20273" w:rsidRDefault="00B20273" w:rsidP="002805EF">
      <w:pPr>
        <w:pStyle w:val="NormalWeb"/>
        <w:shd w:val="clear" w:color="auto" w:fill="FFFFFF"/>
        <w:spacing w:before="0" w:after="200" w:line="360" w:lineRule="auto"/>
        <w:rPr>
          <w:rFonts w:ascii="Arial" w:hAnsi="Arial" w:cs="Arial"/>
          <w:lang w:val="en-US"/>
        </w:rPr>
      </w:pPr>
      <w:r>
        <w:rPr>
          <w:rFonts w:ascii="Arial" w:hAnsi="Arial" w:cs="Arial"/>
          <w:lang w:val="en-US"/>
        </w:rPr>
        <w:t xml:space="preserve">The unit will </w:t>
      </w:r>
      <w:r w:rsidR="00C22906">
        <w:rPr>
          <w:rFonts w:ascii="Arial" w:hAnsi="Arial" w:cs="Arial"/>
          <w:lang w:val="en-US"/>
        </w:rPr>
        <w:t>undertake weekly calls to the referring social worker</w:t>
      </w:r>
      <w:r w:rsidR="00260E82">
        <w:rPr>
          <w:rFonts w:ascii="Arial" w:hAnsi="Arial" w:cs="Arial"/>
          <w:lang w:val="en-US"/>
        </w:rPr>
        <w:t xml:space="preserve"> where capacity allows</w:t>
      </w:r>
      <w:r w:rsidR="008926B3">
        <w:rPr>
          <w:rFonts w:ascii="Arial" w:hAnsi="Arial" w:cs="Arial"/>
          <w:lang w:val="en-US"/>
        </w:rPr>
        <w:t>,</w:t>
      </w:r>
      <w:r w:rsidR="00C22906">
        <w:rPr>
          <w:rFonts w:ascii="Arial" w:hAnsi="Arial" w:cs="Arial"/>
          <w:lang w:val="en-US"/>
        </w:rPr>
        <w:t xml:space="preserve"> to ensure the referral is still require</w:t>
      </w:r>
      <w:r w:rsidR="009601C6">
        <w:rPr>
          <w:rFonts w:ascii="Arial" w:hAnsi="Arial" w:cs="Arial"/>
          <w:lang w:val="en-US"/>
        </w:rPr>
        <w:t>d and accurately reflects the young person’s current circumstances, please inform the SWCU during this call if a search is no longer required.</w:t>
      </w:r>
    </w:p>
    <w:p w14:paraId="5811FB73" w14:textId="0F860BC6" w:rsidR="00881E88" w:rsidRDefault="009601C6" w:rsidP="002805EF">
      <w:pPr>
        <w:pStyle w:val="NormalWeb"/>
        <w:shd w:val="clear" w:color="auto" w:fill="FFFFFF"/>
        <w:spacing w:before="0" w:after="200" w:line="360" w:lineRule="auto"/>
        <w:rPr>
          <w:rFonts w:ascii="Arial" w:hAnsi="Arial" w:cs="Arial"/>
          <w:lang w:val="en-US"/>
        </w:rPr>
      </w:pPr>
      <w:r>
        <w:rPr>
          <w:rFonts w:ascii="Arial" w:hAnsi="Arial" w:cs="Arial"/>
          <w:lang w:val="en-US"/>
        </w:rPr>
        <w:t>The SWCU will request an updated referral every two weeks to reflect</w:t>
      </w:r>
      <w:r w:rsidR="00735A9F">
        <w:rPr>
          <w:rFonts w:ascii="Arial" w:hAnsi="Arial" w:cs="Arial"/>
          <w:lang w:val="en-US"/>
        </w:rPr>
        <w:t xml:space="preserve"> an overview of the</w:t>
      </w:r>
      <w:r w:rsidR="00037C6B">
        <w:rPr>
          <w:rFonts w:ascii="Arial" w:hAnsi="Arial" w:cs="Arial"/>
          <w:lang w:val="en-US"/>
        </w:rPr>
        <w:t xml:space="preserve"> young person’s</w:t>
      </w:r>
      <w:r w:rsidR="00735A9F">
        <w:rPr>
          <w:rFonts w:ascii="Arial" w:hAnsi="Arial" w:cs="Arial"/>
          <w:lang w:val="en-US"/>
        </w:rPr>
        <w:t xml:space="preserve"> current situation, if a referral is no longer </w:t>
      </w:r>
      <w:proofErr w:type="gramStart"/>
      <w:r w:rsidR="00735A9F">
        <w:rPr>
          <w:rFonts w:ascii="Arial" w:hAnsi="Arial" w:cs="Arial"/>
          <w:lang w:val="en-US"/>
        </w:rPr>
        <w:t>required</w:t>
      </w:r>
      <w:proofErr w:type="gramEnd"/>
      <w:r w:rsidR="00735A9F">
        <w:rPr>
          <w:rFonts w:ascii="Arial" w:hAnsi="Arial" w:cs="Arial"/>
          <w:lang w:val="en-US"/>
        </w:rPr>
        <w:t xml:space="preserve"> please inform the unit</w:t>
      </w:r>
      <w:r w:rsidR="00FA6039">
        <w:rPr>
          <w:rFonts w:ascii="Arial" w:hAnsi="Arial" w:cs="Arial"/>
          <w:lang w:val="en-US"/>
        </w:rPr>
        <w:t xml:space="preserve">. </w:t>
      </w:r>
      <w:r w:rsidR="007367F9">
        <w:rPr>
          <w:rFonts w:ascii="Arial" w:hAnsi="Arial" w:cs="Arial"/>
          <w:lang w:val="en-US"/>
        </w:rPr>
        <w:t>However,</w:t>
      </w:r>
      <w:r w:rsidR="00735A9F">
        <w:rPr>
          <w:rFonts w:ascii="Arial" w:hAnsi="Arial" w:cs="Arial"/>
          <w:lang w:val="en-US"/>
        </w:rPr>
        <w:t xml:space="preserve"> if an update</w:t>
      </w:r>
      <w:r w:rsidR="00231CD1">
        <w:rPr>
          <w:rFonts w:ascii="Arial" w:hAnsi="Arial" w:cs="Arial"/>
          <w:lang w:val="en-US"/>
        </w:rPr>
        <w:t>d</w:t>
      </w:r>
      <w:r w:rsidR="00735A9F">
        <w:rPr>
          <w:rFonts w:ascii="Arial" w:hAnsi="Arial" w:cs="Arial"/>
          <w:lang w:val="en-US"/>
        </w:rPr>
        <w:t xml:space="preserve"> referral is not received within the given timeframe the search will cease with the unit.</w:t>
      </w:r>
    </w:p>
    <w:p w14:paraId="06F99DBF" w14:textId="0E57B471" w:rsidR="00EA6C4A" w:rsidRPr="00176EDC" w:rsidRDefault="00086C7F" w:rsidP="002805EF">
      <w:pPr>
        <w:spacing w:line="360" w:lineRule="auto"/>
        <w:rPr>
          <w:rFonts w:ascii="Arial" w:hAnsi="Arial" w:cs="Arial"/>
          <w:b/>
          <w:bCs/>
          <w:sz w:val="24"/>
          <w:szCs w:val="24"/>
          <w:u w:val="single"/>
        </w:rPr>
      </w:pPr>
      <w:bookmarkStart w:id="10" w:name="GLOSSARY"/>
      <w:r w:rsidRPr="00176EDC">
        <w:rPr>
          <w:rFonts w:ascii="Arial" w:hAnsi="Arial" w:cs="Arial"/>
          <w:b/>
          <w:bCs/>
          <w:sz w:val="24"/>
          <w:szCs w:val="24"/>
          <w:u w:val="single"/>
        </w:rPr>
        <w:t>Glossary</w:t>
      </w:r>
    </w:p>
    <w:tbl>
      <w:tblPr>
        <w:tblStyle w:val="TableGrid"/>
        <w:tblW w:w="0" w:type="auto"/>
        <w:tblLook w:val="04A0" w:firstRow="1" w:lastRow="0" w:firstColumn="1" w:lastColumn="0" w:noHBand="0" w:noVBand="1"/>
      </w:tblPr>
      <w:tblGrid>
        <w:gridCol w:w="4621"/>
        <w:gridCol w:w="4621"/>
      </w:tblGrid>
      <w:tr w:rsidR="005311FB" w14:paraId="06F99DC2" w14:textId="77777777" w:rsidTr="005311FB">
        <w:tc>
          <w:tcPr>
            <w:tcW w:w="4621" w:type="dxa"/>
            <w:tcBorders>
              <w:top w:val="single" w:sz="18" w:space="0" w:color="auto"/>
              <w:left w:val="single" w:sz="18" w:space="0" w:color="auto"/>
              <w:bottom w:val="single" w:sz="18" w:space="0" w:color="auto"/>
              <w:right w:val="single" w:sz="18" w:space="0" w:color="auto"/>
            </w:tcBorders>
            <w:vAlign w:val="center"/>
          </w:tcPr>
          <w:bookmarkEnd w:id="10"/>
          <w:p w14:paraId="06F99DC0" w14:textId="77777777" w:rsidR="005311FB" w:rsidRPr="00E05F5B" w:rsidRDefault="005311FB" w:rsidP="002805EF">
            <w:pPr>
              <w:spacing w:before="120" w:after="120"/>
              <w:rPr>
                <w:rFonts w:ascii="Arial" w:hAnsi="Arial" w:cs="Arial"/>
                <w:sz w:val="24"/>
                <w:szCs w:val="24"/>
              </w:rPr>
            </w:pPr>
            <w:r w:rsidRPr="00E05F5B">
              <w:rPr>
                <w:rFonts w:ascii="Arial" w:hAnsi="Arial" w:cs="Arial"/>
                <w:sz w:val="24"/>
                <w:szCs w:val="24"/>
              </w:rPr>
              <w:t>Term</w:t>
            </w:r>
          </w:p>
        </w:tc>
        <w:tc>
          <w:tcPr>
            <w:tcW w:w="4621" w:type="dxa"/>
            <w:tcBorders>
              <w:top w:val="single" w:sz="18" w:space="0" w:color="auto"/>
              <w:left w:val="single" w:sz="18" w:space="0" w:color="auto"/>
              <w:bottom w:val="single" w:sz="18" w:space="0" w:color="auto"/>
              <w:right w:val="single" w:sz="18" w:space="0" w:color="auto"/>
            </w:tcBorders>
            <w:vAlign w:val="center"/>
          </w:tcPr>
          <w:p w14:paraId="06F99DC1" w14:textId="77777777" w:rsidR="005311FB" w:rsidRPr="00E05F5B" w:rsidRDefault="003679AF" w:rsidP="002805EF">
            <w:pPr>
              <w:spacing w:before="120" w:after="120"/>
              <w:rPr>
                <w:rFonts w:ascii="Arial" w:hAnsi="Arial" w:cs="Arial"/>
                <w:sz w:val="24"/>
                <w:szCs w:val="24"/>
              </w:rPr>
            </w:pPr>
            <w:r>
              <w:rPr>
                <w:rFonts w:ascii="Arial" w:hAnsi="Arial" w:cs="Arial"/>
                <w:sz w:val="24"/>
                <w:szCs w:val="24"/>
              </w:rPr>
              <w:t>Meaning</w:t>
            </w:r>
          </w:p>
        </w:tc>
      </w:tr>
      <w:tr w:rsidR="005311FB" w14:paraId="06F99DC5" w14:textId="77777777" w:rsidTr="000A0BE9">
        <w:tc>
          <w:tcPr>
            <w:tcW w:w="4621" w:type="dxa"/>
            <w:tcBorders>
              <w:top w:val="single" w:sz="18" w:space="0" w:color="auto"/>
              <w:left w:val="single" w:sz="18" w:space="0" w:color="auto"/>
            </w:tcBorders>
            <w:vAlign w:val="center"/>
          </w:tcPr>
          <w:p w14:paraId="06F99DC3" w14:textId="77777777" w:rsidR="005311FB" w:rsidRPr="00E05F5B" w:rsidRDefault="005311FB" w:rsidP="002805EF">
            <w:pPr>
              <w:spacing w:before="120" w:after="120"/>
              <w:rPr>
                <w:rFonts w:ascii="Arial" w:hAnsi="Arial" w:cs="Arial"/>
                <w:sz w:val="24"/>
                <w:szCs w:val="24"/>
              </w:rPr>
            </w:pPr>
            <w:r w:rsidRPr="00E05F5B">
              <w:rPr>
                <w:rFonts w:ascii="Arial" w:hAnsi="Arial" w:cs="Arial"/>
                <w:sz w:val="24"/>
                <w:szCs w:val="24"/>
              </w:rPr>
              <w:t>Section 25</w:t>
            </w:r>
          </w:p>
        </w:tc>
        <w:tc>
          <w:tcPr>
            <w:tcW w:w="4621" w:type="dxa"/>
            <w:tcBorders>
              <w:top w:val="single" w:sz="18" w:space="0" w:color="auto"/>
              <w:right w:val="single" w:sz="18" w:space="0" w:color="auto"/>
            </w:tcBorders>
            <w:vAlign w:val="center"/>
          </w:tcPr>
          <w:p w14:paraId="06F99DC4" w14:textId="77777777" w:rsidR="005311FB" w:rsidRPr="00E05F5B" w:rsidRDefault="005311FB" w:rsidP="002805EF">
            <w:pPr>
              <w:spacing w:before="120" w:after="120"/>
              <w:rPr>
                <w:rFonts w:ascii="Arial" w:hAnsi="Arial" w:cs="Arial"/>
                <w:sz w:val="24"/>
                <w:szCs w:val="24"/>
              </w:rPr>
            </w:pPr>
            <w:r w:rsidRPr="00E05F5B">
              <w:rPr>
                <w:rFonts w:ascii="Arial" w:hAnsi="Arial" w:cs="Arial"/>
                <w:sz w:val="24"/>
                <w:szCs w:val="24"/>
              </w:rPr>
              <w:t>Secure order granted by the court</w:t>
            </w:r>
          </w:p>
        </w:tc>
      </w:tr>
      <w:tr w:rsidR="005311FB" w14:paraId="06F99DC8" w14:textId="77777777" w:rsidTr="000A0BE9">
        <w:tc>
          <w:tcPr>
            <w:tcW w:w="4621" w:type="dxa"/>
            <w:tcBorders>
              <w:left w:val="single" w:sz="18" w:space="0" w:color="auto"/>
            </w:tcBorders>
            <w:vAlign w:val="center"/>
          </w:tcPr>
          <w:p w14:paraId="06F99DC6" w14:textId="77777777" w:rsidR="005311FB" w:rsidRPr="00E05F5B" w:rsidRDefault="001F4E61" w:rsidP="002805EF">
            <w:pPr>
              <w:spacing w:before="120" w:after="120"/>
              <w:rPr>
                <w:rFonts w:ascii="Arial" w:hAnsi="Arial" w:cs="Arial"/>
                <w:sz w:val="24"/>
                <w:szCs w:val="24"/>
              </w:rPr>
            </w:pPr>
            <w:r w:rsidRPr="00E05F5B">
              <w:rPr>
                <w:rFonts w:ascii="Arial" w:hAnsi="Arial" w:cs="Arial"/>
                <w:sz w:val="24"/>
                <w:szCs w:val="24"/>
              </w:rPr>
              <w:t>SWCU</w:t>
            </w:r>
          </w:p>
        </w:tc>
        <w:tc>
          <w:tcPr>
            <w:tcW w:w="4621" w:type="dxa"/>
            <w:tcBorders>
              <w:right w:val="single" w:sz="18" w:space="0" w:color="auto"/>
            </w:tcBorders>
            <w:vAlign w:val="center"/>
          </w:tcPr>
          <w:p w14:paraId="06F99DC7" w14:textId="77777777" w:rsidR="005311FB" w:rsidRPr="00E05F5B" w:rsidRDefault="001F4E61" w:rsidP="002805EF">
            <w:pPr>
              <w:spacing w:before="120" w:after="120"/>
              <w:rPr>
                <w:rFonts w:ascii="Arial" w:hAnsi="Arial" w:cs="Arial"/>
                <w:sz w:val="24"/>
                <w:szCs w:val="24"/>
              </w:rPr>
            </w:pPr>
            <w:r w:rsidRPr="00E05F5B">
              <w:rPr>
                <w:rFonts w:ascii="Arial" w:hAnsi="Arial" w:cs="Arial"/>
                <w:sz w:val="24"/>
                <w:szCs w:val="24"/>
              </w:rPr>
              <w:t>Secure Welfare Coordination Unit</w:t>
            </w:r>
          </w:p>
        </w:tc>
      </w:tr>
      <w:tr w:rsidR="003C2391" w14:paraId="64EF933E" w14:textId="77777777" w:rsidTr="000A0BE9">
        <w:tc>
          <w:tcPr>
            <w:tcW w:w="4621" w:type="dxa"/>
            <w:tcBorders>
              <w:left w:val="single" w:sz="18" w:space="0" w:color="auto"/>
            </w:tcBorders>
            <w:vAlign w:val="center"/>
          </w:tcPr>
          <w:p w14:paraId="5067A2CA" w14:textId="3305BA36" w:rsidR="003C2391" w:rsidRPr="00C440C9" w:rsidRDefault="003C2391" w:rsidP="002805EF">
            <w:pPr>
              <w:spacing w:before="120" w:after="120"/>
              <w:rPr>
                <w:rFonts w:ascii="Arial" w:hAnsi="Arial" w:cs="Arial"/>
                <w:sz w:val="24"/>
                <w:szCs w:val="24"/>
              </w:rPr>
            </w:pPr>
            <w:r w:rsidRPr="00C440C9">
              <w:rPr>
                <w:rFonts w:ascii="Arial" w:hAnsi="Arial" w:cs="Arial"/>
                <w:sz w:val="24"/>
                <w:szCs w:val="24"/>
              </w:rPr>
              <w:t>SCH</w:t>
            </w:r>
          </w:p>
        </w:tc>
        <w:tc>
          <w:tcPr>
            <w:tcW w:w="4621" w:type="dxa"/>
            <w:tcBorders>
              <w:right w:val="single" w:sz="18" w:space="0" w:color="auto"/>
            </w:tcBorders>
            <w:vAlign w:val="center"/>
          </w:tcPr>
          <w:p w14:paraId="32DD0AAE" w14:textId="1E15DBAC" w:rsidR="003C2391" w:rsidRPr="00C440C9" w:rsidRDefault="003C2391" w:rsidP="002805EF">
            <w:pPr>
              <w:spacing w:before="120" w:after="120"/>
              <w:rPr>
                <w:rFonts w:ascii="Arial" w:hAnsi="Arial" w:cs="Arial"/>
                <w:sz w:val="24"/>
                <w:szCs w:val="24"/>
              </w:rPr>
            </w:pPr>
            <w:r w:rsidRPr="00C440C9">
              <w:rPr>
                <w:rFonts w:ascii="Arial" w:hAnsi="Arial" w:cs="Arial"/>
                <w:sz w:val="24"/>
                <w:szCs w:val="24"/>
              </w:rPr>
              <w:t>Secure Children’s Home</w:t>
            </w:r>
          </w:p>
        </w:tc>
      </w:tr>
      <w:tr w:rsidR="005311FB" w14:paraId="06F99DCB" w14:textId="77777777" w:rsidTr="000A0BE9">
        <w:tc>
          <w:tcPr>
            <w:tcW w:w="4621" w:type="dxa"/>
            <w:tcBorders>
              <w:left w:val="single" w:sz="18" w:space="0" w:color="auto"/>
            </w:tcBorders>
            <w:vAlign w:val="center"/>
          </w:tcPr>
          <w:p w14:paraId="06F99DC9" w14:textId="77777777" w:rsidR="005311FB" w:rsidRPr="00E05F5B" w:rsidRDefault="00C93D4F" w:rsidP="002805EF">
            <w:pPr>
              <w:spacing w:before="120" w:after="120"/>
              <w:rPr>
                <w:rFonts w:ascii="Arial" w:hAnsi="Arial" w:cs="Arial"/>
                <w:sz w:val="24"/>
                <w:szCs w:val="24"/>
              </w:rPr>
            </w:pPr>
            <w:r w:rsidRPr="00E05F5B">
              <w:rPr>
                <w:rFonts w:ascii="Arial" w:hAnsi="Arial" w:cs="Arial"/>
                <w:sz w:val="24"/>
                <w:szCs w:val="24"/>
              </w:rPr>
              <w:t>YCS</w:t>
            </w:r>
          </w:p>
        </w:tc>
        <w:tc>
          <w:tcPr>
            <w:tcW w:w="4621" w:type="dxa"/>
            <w:tcBorders>
              <w:right w:val="single" w:sz="18" w:space="0" w:color="auto"/>
            </w:tcBorders>
            <w:vAlign w:val="center"/>
          </w:tcPr>
          <w:p w14:paraId="06F99DCA" w14:textId="77777777" w:rsidR="005311FB" w:rsidRPr="00E05F5B" w:rsidRDefault="00C93D4F" w:rsidP="002805EF">
            <w:pPr>
              <w:spacing w:before="120" w:after="120"/>
              <w:rPr>
                <w:rFonts w:ascii="Arial" w:hAnsi="Arial" w:cs="Arial"/>
                <w:sz w:val="24"/>
                <w:szCs w:val="24"/>
              </w:rPr>
            </w:pPr>
            <w:r w:rsidRPr="00E05F5B">
              <w:rPr>
                <w:rFonts w:ascii="Arial" w:hAnsi="Arial" w:cs="Arial"/>
                <w:sz w:val="24"/>
                <w:szCs w:val="24"/>
              </w:rPr>
              <w:t>Youth Custody Service (Formerly the YJB</w:t>
            </w:r>
            <w:r w:rsidR="00E05F5B">
              <w:rPr>
                <w:rFonts w:ascii="Arial" w:hAnsi="Arial" w:cs="Arial"/>
                <w:sz w:val="24"/>
                <w:szCs w:val="24"/>
              </w:rPr>
              <w:t xml:space="preserve"> – Youth Justice Board</w:t>
            </w:r>
            <w:r w:rsidRPr="00E05F5B">
              <w:rPr>
                <w:rFonts w:ascii="Arial" w:hAnsi="Arial" w:cs="Arial"/>
                <w:sz w:val="24"/>
                <w:szCs w:val="24"/>
              </w:rPr>
              <w:t>)</w:t>
            </w:r>
          </w:p>
        </w:tc>
      </w:tr>
      <w:tr w:rsidR="005311FB" w14:paraId="06F99DCE" w14:textId="77777777" w:rsidTr="000A0BE9">
        <w:tc>
          <w:tcPr>
            <w:tcW w:w="4621" w:type="dxa"/>
            <w:tcBorders>
              <w:left w:val="single" w:sz="18" w:space="0" w:color="auto"/>
            </w:tcBorders>
            <w:vAlign w:val="center"/>
          </w:tcPr>
          <w:p w14:paraId="06F99DCC" w14:textId="77777777" w:rsidR="005311FB" w:rsidRPr="00E05F5B" w:rsidRDefault="00C93D4F" w:rsidP="002805EF">
            <w:pPr>
              <w:spacing w:before="120" w:after="120"/>
              <w:rPr>
                <w:rFonts w:ascii="Arial" w:hAnsi="Arial" w:cs="Arial"/>
                <w:sz w:val="24"/>
                <w:szCs w:val="24"/>
              </w:rPr>
            </w:pPr>
            <w:r w:rsidRPr="00E05F5B">
              <w:rPr>
                <w:rFonts w:ascii="Arial" w:hAnsi="Arial" w:cs="Arial"/>
                <w:sz w:val="24"/>
                <w:szCs w:val="24"/>
              </w:rPr>
              <w:t>DfE</w:t>
            </w:r>
          </w:p>
        </w:tc>
        <w:tc>
          <w:tcPr>
            <w:tcW w:w="4621" w:type="dxa"/>
            <w:tcBorders>
              <w:right w:val="single" w:sz="18" w:space="0" w:color="auto"/>
            </w:tcBorders>
            <w:vAlign w:val="center"/>
          </w:tcPr>
          <w:p w14:paraId="06F99DCD" w14:textId="77777777" w:rsidR="005311FB" w:rsidRPr="00E05F5B" w:rsidRDefault="00C93D4F" w:rsidP="002805EF">
            <w:pPr>
              <w:spacing w:before="120" w:after="120"/>
              <w:rPr>
                <w:rFonts w:ascii="Arial" w:hAnsi="Arial" w:cs="Arial"/>
                <w:sz w:val="24"/>
                <w:szCs w:val="24"/>
              </w:rPr>
            </w:pPr>
            <w:r w:rsidRPr="00E05F5B">
              <w:rPr>
                <w:rFonts w:ascii="Arial" w:hAnsi="Arial" w:cs="Arial"/>
                <w:sz w:val="24"/>
                <w:szCs w:val="24"/>
              </w:rPr>
              <w:t>Department for Education</w:t>
            </w:r>
          </w:p>
        </w:tc>
      </w:tr>
      <w:tr w:rsidR="005311FB" w14:paraId="06F99DD1" w14:textId="77777777" w:rsidTr="000A0BE9">
        <w:tc>
          <w:tcPr>
            <w:tcW w:w="4621" w:type="dxa"/>
            <w:tcBorders>
              <w:left w:val="single" w:sz="18" w:space="0" w:color="auto"/>
            </w:tcBorders>
            <w:vAlign w:val="center"/>
          </w:tcPr>
          <w:p w14:paraId="06F99DCF" w14:textId="4FA2C995" w:rsidR="005311FB" w:rsidRPr="00E05F5B" w:rsidRDefault="0070058B" w:rsidP="002805EF">
            <w:pPr>
              <w:spacing w:before="120" w:after="120"/>
              <w:rPr>
                <w:rFonts w:ascii="Arial" w:hAnsi="Arial" w:cs="Arial"/>
                <w:sz w:val="24"/>
                <w:szCs w:val="24"/>
              </w:rPr>
            </w:pPr>
            <w:r>
              <w:rPr>
                <w:rFonts w:ascii="Arial" w:hAnsi="Arial" w:cs="Arial"/>
                <w:sz w:val="24"/>
                <w:szCs w:val="24"/>
              </w:rPr>
              <w:t>72-hour</w:t>
            </w:r>
            <w:r w:rsidR="003679AF">
              <w:rPr>
                <w:rFonts w:ascii="Arial" w:hAnsi="Arial" w:cs="Arial"/>
                <w:sz w:val="24"/>
                <w:szCs w:val="24"/>
              </w:rPr>
              <w:t xml:space="preserve"> placement</w:t>
            </w:r>
          </w:p>
        </w:tc>
        <w:tc>
          <w:tcPr>
            <w:tcW w:w="4621" w:type="dxa"/>
            <w:tcBorders>
              <w:right w:val="single" w:sz="18" w:space="0" w:color="auto"/>
            </w:tcBorders>
            <w:vAlign w:val="center"/>
          </w:tcPr>
          <w:p w14:paraId="06F99DD0" w14:textId="59BF2E45" w:rsidR="005311FB" w:rsidRPr="00E05F5B" w:rsidRDefault="003679AF" w:rsidP="002805EF">
            <w:pPr>
              <w:spacing w:before="120" w:after="120"/>
              <w:rPr>
                <w:rFonts w:ascii="Arial" w:hAnsi="Arial" w:cs="Arial"/>
                <w:sz w:val="24"/>
                <w:szCs w:val="24"/>
              </w:rPr>
            </w:pPr>
            <w:r>
              <w:rPr>
                <w:rFonts w:ascii="Arial" w:hAnsi="Arial" w:cs="Arial"/>
                <w:sz w:val="24"/>
                <w:szCs w:val="24"/>
              </w:rPr>
              <w:t>When a</w:t>
            </w:r>
            <w:r w:rsidR="00CE5C69">
              <w:rPr>
                <w:rFonts w:ascii="Arial" w:hAnsi="Arial" w:cs="Arial"/>
                <w:sz w:val="24"/>
                <w:szCs w:val="24"/>
              </w:rPr>
              <w:t>n</w:t>
            </w:r>
            <w:r>
              <w:rPr>
                <w:rFonts w:ascii="Arial" w:hAnsi="Arial" w:cs="Arial"/>
                <w:sz w:val="24"/>
                <w:szCs w:val="24"/>
              </w:rPr>
              <w:t xml:space="preserve"> </w:t>
            </w:r>
            <w:r w:rsidR="00CE5C69">
              <w:rPr>
                <w:rFonts w:ascii="Arial" w:hAnsi="Arial" w:cs="Arial"/>
                <w:sz w:val="24"/>
                <w:szCs w:val="24"/>
              </w:rPr>
              <w:t>Assistant</w:t>
            </w:r>
            <w:r>
              <w:rPr>
                <w:rFonts w:ascii="Arial" w:hAnsi="Arial" w:cs="Arial"/>
                <w:sz w:val="24"/>
                <w:szCs w:val="24"/>
              </w:rPr>
              <w:t xml:space="preserve"> </w:t>
            </w:r>
            <w:r w:rsidR="00CE5C69">
              <w:rPr>
                <w:rFonts w:ascii="Arial" w:hAnsi="Arial" w:cs="Arial"/>
                <w:sz w:val="24"/>
                <w:szCs w:val="24"/>
              </w:rPr>
              <w:t>D</w:t>
            </w:r>
            <w:r>
              <w:rPr>
                <w:rFonts w:ascii="Arial" w:hAnsi="Arial" w:cs="Arial"/>
                <w:sz w:val="24"/>
                <w:szCs w:val="24"/>
              </w:rPr>
              <w:t>irector agrees for a young person to be placed in secure accommodation for an initial period of 72 hours</w:t>
            </w:r>
            <w:r w:rsidR="004B2064">
              <w:rPr>
                <w:rFonts w:ascii="Arial" w:hAnsi="Arial" w:cs="Arial"/>
                <w:sz w:val="24"/>
                <w:szCs w:val="24"/>
              </w:rPr>
              <w:t xml:space="preserve"> and, thereafter, go to court for a secure order. </w:t>
            </w:r>
          </w:p>
        </w:tc>
      </w:tr>
      <w:tr w:rsidR="005311FB" w14:paraId="06F99DD4" w14:textId="77777777" w:rsidTr="000A0BE9">
        <w:tc>
          <w:tcPr>
            <w:tcW w:w="4621" w:type="dxa"/>
            <w:tcBorders>
              <w:left w:val="single" w:sz="18" w:space="0" w:color="auto"/>
            </w:tcBorders>
            <w:vAlign w:val="center"/>
          </w:tcPr>
          <w:p w14:paraId="06F99DD2" w14:textId="77777777" w:rsidR="005311FB" w:rsidRPr="00E05F5B" w:rsidRDefault="009053BE" w:rsidP="002805EF">
            <w:pPr>
              <w:spacing w:before="120" w:after="120"/>
              <w:rPr>
                <w:rFonts w:ascii="Arial" w:hAnsi="Arial" w:cs="Arial"/>
                <w:sz w:val="24"/>
                <w:szCs w:val="24"/>
              </w:rPr>
            </w:pPr>
            <w:r>
              <w:rPr>
                <w:rFonts w:ascii="Arial" w:hAnsi="Arial" w:cs="Arial"/>
                <w:sz w:val="24"/>
                <w:szCs w:val="24"/>
              </w:rPr>
              <w:t>A retainer</w:t>
            </w:r>
          </w:p>
        </w:tc>
        <w:tc>
          <w:tcPr>
            <w:tcW w:w="4621" w:type="dxa"/>
            <w:tcBorders>
              <w:right w:val="single" w:sz="18" w:space="0" w:color="auto"/>
            </w:tcBorders>
            <w:vAlign w:val="center"/>
          </w:tcPr>
          <w:p w14:paraId="06F99DD3" w14:textId="77777777" w:rsidR="005311FB" w:rsidRPr="00E05F5B" w:rsidRDefault="009A0B0A" w:rsidP="002805EF">
            <w:pPr>
              <w:spacing w:before="120" w:after="120"/>
              <w:rPr>
                <w:rFonts w:ascii="Arial" w:hAnsi="Arial" w:cs="Arial"/>
                <w:sz w:val="24"/>
                <w:szCs w:val="24"/>
              </w:rPr>
            </w:pPr>
            <w:r>
              <w:rPr>
                <w:rFonts w:ascii="Arial" w:hAnsi="Arial" w:cs="Arial"/>
                <w:sz w:val="24"/>
                <w:szCs w:val="24"/>
              </w:rPr>
              <w:t>The cost to hold a bed if a young person is missing/waiting an admission</w:t>
            </w:r>
          </w:p>
        </w:tc>
      </w:tr>
      <w:tr w:rsidR="005311FB" w14:paraId="06F99DD7" w14:textId="77777777" w:rsidTr="000A0BE9">
        <w:tc>
          <w:tcPr>
            <w:tcW w:w="4621" w:type="dxa"/>
            <w:tcBorders>
              <w:left w:val="single" w:sz="18" w:space="0" w:color="auto"/>
              <w:bottom w:val="single" w:sz="18" w:space="0" w:color="auto"/>
            </w:tcBorders>
            <w:vAlign w:val="center"/>
          </w:tcPr>
          <w:p w14:paraId="06F99DD5" w14:textId="5CD35AA4" w:rsidR="005311FB" w:rsidRPr="00E05F5B" w:rsidRDefault="00582BF5" w:rsidP="002805EF">
            <w:pPr>
              <w:spacing w:before="120" w:after="120"/>
              <w:rPr>
                <w:rFonts w:ascii="Arial" w:hAnsi="Arial" w:cs="Arial"/>
                <w:sz w:val="24"/>
                <w:szCs w:val="24"/>
              </w:rPr>
            </w:pPr>
            <w:r>
              <w:rPr>
                <w:rFonts w:ascii="Arial" w:hAnsi="Arial" w:cs="Arial"/>
                <w:sz w:val="24"/>
                <w:szCs w:val="24"/>
              </w:rPr>
              <w:t xml:space="preserve">Out </w:t>
            </w:r>
            <w:r w:rsidR="0070058B">
              <w:rPr>
                <w:rFonts w:ascii="Arial" w:hAnsi="Arial" w:cs="Arial"/>
                <w:sz w:val="24"/>
                <w:szCs w:val="24"/>
              </w:rPr>
              <w:t>of</w:t>
            </w:r>
            <w:r>
              <w:rPr>
                <w:rFonts w:ascii="Arial" w:hAnsi="Arial" w:cs="Arial"/>
                <w:sz w:val="24"/>
                <w:szCs w:val="24"/>
              </w:rPr>
              <w:t xml:space="preserve"> Hours (OOH)</w:t>
            </w:r>
          </w:p>
        </w:tc>
        <w:tc>
          <w:tcPr>
            <w:tcW w:w="4621" w:type="dxa"/>
            <w:tcBorders>
              <w:bottom w:val="single" w:sz="18" w:space="0" w:color="auto"/>
              <w:right w:val="single" w:sz="18" w:space="0" w:color="auto"/>
            </w:tcBorders>
            <w:vAlign w:val="center"/>
          </w:tcPr>
          <w:p w14:paraId="06F99DD6" w14:textId="03A5D201" w:rsidR="005311FB" w:rsidRPr="00E05F5B" w:rsidRDefault="009A0B0A" w:rsidP="002805EF">
            <w:pPr>
              <w:spacing w:before="120" w:after="120"/>
              <w:rPr>
                <w:rFonts w:ascii="Arial" w:hAnsi="Arial" w:cs="Arial"/>
                <w:sz w:val="24"/>
                <w:szCs w:val="24"/>
              </w:rPr>
            </w:pPr>
            <w:r>
              <w:rPr>
                <w:rFonts w:ascii="Arial" w:hAnsi="Arial" w:cs="Arial"/>
                <w:sz w:val="24"/>
                <w:szCs w:val="24"/>
              </w:rPr>
              <w:t xml:space="preserve">Outside of the unit’s working </w:t>
            </w:r>
            <w:r w:rsidR="007367F9">
              <w:rPr>
                <w:rFonts w:ascii="Arial" w:hAnsi="Arial" w:cs="Arial"/>
                <w:sz w:val="24"/>
                <w:szCs w:val="24"/>
              </w:rPr>
              <w:t>h</w:t>
            </w:r>
            <w:r>
              <w:rPr>
                <w:rFonts w:ascii="Arial" w:hAnsi="Arial" w:cs="Arial"/>
                <w:sz w:val="24"/>
                <w:szCs w:val="24"/>
              </w:rPr>
              <w:t xml:space="preserve">ours </w:t>
            </w:r>
            <w:r w:rsidR="0070058B">
              <w:rPr>
                <w:rFonts w:ascii="Arial" w:hAnsi="Arial" w:cs="Arial"/>
                <w:sz w:val="24"/>
                <w:szCs w:val="24"/>
              </w:rPr>
              <w:t>Monday -</w:t>
            </w:r>
            <w:r>
              <w:rPr>
                <w:rFonts w:ascii="Arial" w:hAnsi="Arial" w:cs="Arial"/>
                <w:sz w:val="24"/>
                <w:szCs w:val="24"/>
              </w:rPr>
              <w:t xml:space="preserve"> Friday 8.30 – 5.00</w:t>
            </w:r>
          </w:p>
        </w:tc>
      </w:tr>
    </w:tbl>
    <w:p w14:paraId="5792F54B" w14:textId="77777777" w:rsidR="00371038" w:rsidRDefault="00371038" w:rsidP="002805EF">
      <w:pPr>
        <w:spacing w:after="0" w:line="360" w:lineRule="auto"/>
        <w:rPr>
          <w:rFonts w:ascii="Arial" w:hAnsi="Arial" w:cs="Arial"/>
          <w:b/>
          <w:bCs/>
          <w:sz w:val="24"/>
          <w:szCs w:val="24"/>
          <w:u w:val="single"/>
        </w:rPr>
        <w:sectPr w:rsidR="00371038" w:rsidSect="006B3F6E">
          <w:type w:val="continuous"/>
          <w:pgSz w:w="11906" w:h="16838"/>
          <w:pgMar w:top="1134" w:right="1134" w:bottom="1418" w:left="1134" w:header="680" w:footer="454" w:gutter="0"/>
          <w:pgNumType w:start="10"/>
          <w:cols w:space="708"/>
          <w:docGrid w:linePitch="360"/>
        </w:sectPr>
      </w:pPr>
    </w:p>
    <w:p w14:paraId="22350452" w14:textId="77777777" w:rsidR="00234E64" w:rsidRDefault="00234E64" w:rsidP="002805EF">
      <w:pPr>
        <w:spacing w:after="0" w:line="360" w:lineRule="auto"/>
        <w:rPr>
          <w:rFonts w:ascii="Arial" w:hAnsi="Arial" w:cs="Arial"/>
          <w:b/>
          <w:bCs/>
          <w:sz w:val="24"/>
          <w:szCs w:val="24"/>
          <w:u w:val="single"/>
        </w:rPr>
        <w:sectPr w:rsidR="00234E64" w:rsidSect="00693820">
          <w:type w:val="continuous"/>
          <w:pgSz w:w="11906" w:h="16838"/>
          <w:pgMar w:top="1134" w:right="1134" w:bottom="1134" w:left="1134" w:header="454" w:footer="567" w:gutter="0"/>
          <w:cols w:num="2" w:space="708"/>
          <w:docGrid w:linePitch="360"/>
        </w:sectPr>
      </w:pPr>
    </w:p>
    <w:p w14:paraId="06F99DD9" w14:textId="372E8846" w:rsidR="00CD10FA" w:rsidRPr="003C2391" w:rsidRDefault="00CD10FA" w:rsidP="002805EF">
      <w:pPr>
        <w:spacing w:after="0" w:line="360" w:lineRule="auto"/>
        <w:rPr>
          <w:rFonts w:ascii="Arial" w:hAnsi="Arial" w:cs="Arial"/>
          <w:b/>
          <w:bCs/>
          <w:sz w:val="24"/>
          <w:szCs w:val="24"/>
          <w:u w:val="single"/>
        </w:rPr>
      </w:pPr>
      <w:r w:rsidRPr="003C2391">
        <w:rPr>
          <w:rFonts w:ascii="Arial" w:hAnsi="Arial" w:cs="Arial"/>
          <w:b/>
          <w:bCs/>
          <w:sz w:val="24"/>
          <w:szCs w:val="24"/>
          <w:u w:val="single"/>
        </w:rPr>
        <w:lastRenderedPageBreak/>
        <w:t>Contact Details</w:t>
      </w:r>
    </w:p>
    <w:p w14:paraId="06F99DDA" w14:textId="2142702D" w:rsidR="00CD10FA" w:rsidRPr="007E7A0A" w:rsidRDefault="00CD10FA" w:rsidP="002805EF">
      <w:pPr>
        <w:spacing w:after="0" w:line="360" w:lineRule="auto"/>
        <w:rPr>
          <w:rFonts w:ascii="Arial" w:hAnsi="Arial" w:cs="Arial"/>
          <w:sz w:val="24"/>
          <w:szCs w:val="24"/>
        </w:rPr>
      </w:pPr>
      <w:r w:rsidRPr="007E7A0A">
        <w:rPr>
          <w:rFonts w:ascii="Arial" w:hAnsi="Arial" w:cs="Arial"/>
          <w:sz w:val="24"/>
          <w:szCs w:val="24"/>
        </w:rPr>
        <w:t xml:space="preserve">Secure </w:t>
      </w:r>
      <w:r w:rsidR="00881E88">
        <w:rPr>
          <w:rFonts w:ascii="Arial" w:hAnsi="Arial" w:cs="Arial"/>
          <w:sz w:val="24"/>
          <w:szCs w:val="24"/>
        </w:rPr>
        <w:t xml:space="preserve">Welfare </w:t>
      </w:r>
      <w:r w:rsidRPr="007E7A0A">
        <w:rPr>
          <w:rFonts w:ascii="Arial" w:hAnsi="Arial" w:cs="Arial"/>
          <w:sz w:val="24"/>
          <w:szCs w:val="24"/>
        </w:rPr>
        <w:t>Coordination Unit</w:t>
      </w:r>
    </w:p>
    <w:p w14:paraId="4A811D93" w14:textId="77777777" w:rsidR="002D1A2E" w:rsidRPr="002D1A2E" w:rsidRDefault="002D1A2E" w:rsidP="002805EF">
      <w:pPr>
        <w:spacing w:after="0" w:line="360" w:lineRule="auto"/>
        <w:rPr>
          <w:rFonts w:ascii="Arial" w:hAnsi="Arial" w:cs="Arial"/>
          <w:sz w:val="24"/>
          <w:szCs w:val="24"/>
        </w:rPr>
      </w:pPr>
      <w:r w:rsidRPr="002D1A2E">
        <w:rPr>
          <w:rFonts w:ascii="Arial" w:hAnsi="Arial" w:cs="Arial"/>
          <w:sz w:val="24"/>
          <w:szCs w:val="24"/>
        </w:rPr>
        <w:t xml:space="preserve">Hampshire County Council, </w:t>
      </w:r>
    </w:p>
    <w:p w14:paraId="182A471F" w14:textId="77777777" w:rsidR="002D1A2E" w:rsidRPr="002D1A2E" w:rsidRDefault="002D1A2E" w:rsidP="002805EF">
      <w:pPr>
        <w:spacing w:after="0" w:line="360" w:lineRule="auto"/>
        <w:rPr>
          <w:rFonts w:ascii="Arial" w:hAnsi="Arial" w:cs="Arial"/>
          <w:sz w:val="24"/>
          <w:szCs w:val="24"/>
        </w:rPr>
      </w:pPr>
      <w:r w:rsidRPr="002D1A2E">
        <w:rPr>
          <w:rFonts w:ascii="Arial" w:hAnsi="Arial" w:cs="Arial"/>
          <w:sz w:val="24"/>
          <w:szCs w:val="24"/>
        </w:rPr>
        <w:t>The Castle,</w:t>
      </w:r>
    </w:p>
    <w:p w14:paraId="28F73319" w14:textId="77777777" w:rsidR="002D1A2E" w:rsidRPr="002D1A2E" w:rsidRDefault="002D1A2E" w:rsidP="002805EF">
      <w:pPr>
        <w:spacing w:after="0" w:line="360" w:lineRule="auto"/>
        <w:rPr>
          <w:rFonts w:ascii="Arial" w:hAnsi="Arial" w:cs="Arial"/>
          <w:sz w:val="24"/>
          <w:szCs w:val="24"/>
        </w:rPr>
      </w:pPr>
      <w:r w:rsidRPr="002D1A2E">
        <w:rPr>
          <w:rFonts w:ascii="Arial" w:hAnsi="Arial" w:cs="Arial"/>
          <w:sz w:val="24"/>
          <w:szCs w:val="24"/>
        </w:rPr>
        <w:t>Winchester</w:t>
      </w:r>
    </w:p>
    <w:p w14:paraId="0F0A3FC0" w14:textId="77777777" w:rsidR="00881E88" w:rsidRDefault="002D1A2E" w:rsidP="002805EF">
      <w:pPr>
        <w:spacing w:after="0" w:line="360" w:lineRule="auto"/>
        <w:rPr>
          <w:rFonts w:ascii="Arial" w:hAnsi="Arial" w:cs="Arial"/>
          <w:sz w:val="24"/>
          <w:szCs w:val="24"/>
        </w:rPr>
      </w:pPr>
      <w:r w:rsidRPr="002D1A2E">
        <w:rPr>
          <w:rFonts w:ascii="Arial" w:hAnsi="Arial" w:cs="Arial"/>
          <w:sz w:val="24"/>
          <w:szCs w:val="24"/>
        </w:rPr>
        <w:t>SO32 8UG</w:t>
      </w:r>
    </w:p>
    <w:p w14:paraId="06F99DE1" w14:textId="0CD629B2" w:rsidR="00CD10FA" w:rsidRPr="007E7A0A" w:rsidRDefault="00CD10FA" w:rsidP="002805EF">
      <w:pPr>
        <w:spacing w:after="0" w:line="360" w:lineRule="auto"/>
        <w:rPr>
          <w:rFonts w:ascii="Arial" w:hAnsi="Arial" w:cs="Arial"/>
          <w:sz w:val="24"/>
          <w:szCs w:val="24"/>
        </w:rPr>
      </w:pPr>
      <w:r w:rsidRPr="007E7A0A">
        <w:rPr>
          <w:rFonts w:ascii="Arial" w:hAnsi="Arial" w:cs="Arial"/>
          <w:b/>
          <w:bCs/>
          <w:sz w:val="24"/>
          <w:szCs w:val="24"/>
        </w:rPr>
        <w:t>Tel</w:t>
      </w:r>
      <w:r w:rsidR="007E7A0A" w:rsidRPr="007E7A0A">
        <w:rPr>
          <w:rFonts w:ascii="Arial" w:hAnsi="Arial" w:cs="Arial"/>
          <w:b/>
          <w:bCs/>
          <w:sz w:val="24"/>
          <w:szCs w:val="24"/>
        </w:rPr>
        <w:t>:</w:t>
      </w:r>
      <w:r w:rsidRPr="007E7A0A">
        <w:rPr>
          <w:rFonts w:ascii="Arial" w:hAnsi="Arial" w:cs="Arial"/>
          <w:sz w:val="24"/>
          <w:szCs w:val="24"/>
        </w:rPr>
        <w:t xml:space="preserve"> 01962 846432</w:t>
      </w:r>
    </w:p>
    <w:p w14:paraId="06F99DE2" w14:textId="61C3795B" w:rsidR="00CD10FA" w:rsidRPr="007E7A0A" w:rsidRDefault="00CD10FA" w:rsidP="002805EF">
      <w:pPr>
        <w:spacing w:after="0" w:line="360" w:lineRule="auto"/>
        <w:rPr>
          <w:rFonts w:cs="Arial"/>
        </w:rPr>
      </w:pPr>
      <w:r w:rsidRPr="007E7A0A">
        <w:rPr>
          <w:rFonts w:ascii="Arial" w:hAnsi="Arial" w:cs="Arial"/>
          <w:b/>
          <w:bCs/>
          <w:sz w:val="24"/>
          <w:szCs w:val="24"/>
        </w:rPr>
        <w:t>Secure Email Address</w:t>
      </w:r>
      <w:r w:rsidR="007E7A0A" w:rsidRPr="007E7A0A">
        <w:rPr>
          <w:rFonts w:ascii="Arial" w:hAnsi="Arial" w:cs="Arial"/>
          <w:b/>
          <w:bCs/>
          <w:sz w:val="24"/>
          <w:szCs w:val="24"/>
        </w:rPr>
        <w:t>:</w:t>
      </w:r>
      <w:r w:rsidRPr="007E7A0A">
        <w:rPr>
          <w:rFonts w:ascii="Arial" w:hAnsi="Arial" w:cs="Arial"/>
          <w:b/>
          <w:bCs/>
          <w:sz w:val="24"/>
          <w:szCs w:val="24"/>
        </w:rPr>
        <w:t xml:space="preserve"> </w:t>
      </w:r>
      <w:hyperlink r:id="rId40" w:history="1">
        <w:r w:rsidR="004F7A2E" w:rsidRPr="00ED5D99">
          <w:rPr>
            <w:rStyle w:val="Hyperlink"/>
            <w:rFonts w:ascii="Arial" w:hAnsi="Arial" w:cs="Arial"/>
            <w:sz w:val="24"/>
            <w:szCs w:val="24"/>
          </w:rPr>
          <w:t>securewelfare@hants.gov.uk</w:t>
        </w:r>
      </w:hyperlink>
      <w:r w:rsidRPr="007E7A0A">
        <w:rPr>
          <w:rFonts w:cs="Arial"/>
        </w:rPr>
        <w:t xml:space="preserve"> </w:t>
      </w:r>
    </w:p>
    <w:p w14:paraId="79DEFDA3" w14:textId="77777777" w:rsidR="00881E88" w:rsidRPr="007E7A0A" w:rsidRDefault="00881E88" w:rsidP="002805EF">
      <w:pPr>
        <w:spacing w:after="0" w:line="360" w:lineRule="auto"/>
        <w:rPr>
          <w:rFonts w:ascii="Arial" w:hAnsi="Arial" w:cs="Arial"/>
          <w:b/>
          <w:bCs/>
          <w:sz w:val="24"/>
          <w:szCs w:val="24"/>
        </w:rPr>
      </w:pPr>
    </w:p>
    <w:p w14:paraId="115D3D88" w14:textId="7FA7502C" w:rsidR="00371038" w:rsidRDefault="00234E64" w:rsidP="002805EF">
      <w:pPr>
        <w:spacing w:after="0" w:line="360" w:lineRule="auto"/>
        <w:rPr>
          <w:rFonts w:ascii="Arial" w:hAnsi="Arial" w:cs="Arial"/>
          <w:b/>
          <w:bCs/>
          <w:sz w:val="24"/>
          <w:szCs w:val="24"/>
        </w:rPr>
      </w:pPr>
      <w:r>
        <w:rPr>
          <w:rFonts w:ascii="Arial" w:hAnsi="Arial" w:cs="Arial"/>
          <w:b/>
          <w:bCs/>
          <w:sz w:val="24"/>
          <w:szCs w:val="24"/>
        </w:rPr>
        <w:t xml:space="preserve">The SWCU team: </w:t>
      </w:r>
    </w:p>
    <w:p w14:paraId="1417E19D" w14:textId="13621DE3" w:rsidR="00607ABD" w:rsidRPr="00607ABD" w:rsidRDefault="00607ABD" w:rsidP="00607ABD">
      <w:pPr>
        <w:pStyle w:val="ListParagraph"/>
        <w:numPr>
          <w:ilvl w:val="0"/>
          <w:numId w:val="38"/>
        </w:numPr>
        <w:spacing w:after="0" w:line="360" w:lineRule="auto"/>
        <w:rPr>
          <w:rFonts w:ascii="Arial" w:hAnsi="Arial" w:cs="Arial"/>
          <w:sz w:val="24"/>
          <w:szCs w:val="24"/>
        </w:rPr>
      </w:pPr>
      <w:r w:rsidRPr="00607ABD">
        <w:rPr>
          <w:rFonts w:ascii="Arial" w:hAnsi="Arial" w:cs="Arial"/>
          <w:b/>
          <w:bCs/>
          <w:sz w:val="24"/>
          <w:szCs w:val="24"/>
        </w:rPr>
        <w:t>Service Lead</w:t>
      </w:r>
      <w:r w:rsidR="0000306B">
        <w:rPr>
          <w:rFonts w:ascii="Arial" w:hAnsi="Arial" w:cs="Arial"/>
          <w:b/>
          <w:bCs/>
          <w:sz w:val="24"/>
          <w:szCs w:val="24"/>
        </w:rPr>
        <w:t xml:space="preserve"> Team</w:t>
      </w:r>
      <w:r w:rsidRPr="00607ABD">
        <w:rPr>
          <w:rFonts w:ascii="Arial" w:hAnsi="Arial" w:cs="Arial"/>
          <w:b/>
          <w:bCs/>
          <w:sz w:val="24"/>
          <w:szCs w:val="24"/>
        </w:rPr>
        <w:t xml:space="preserve"> Manager</w:t>
      </w:r>
    </w:p>
    <w:p w14:paraId="05779105" w14:textId="21308F23" w:rsidR="0081455B" w:rsidRDefault="0081455B" w:rsidP="002805EF">
      <w:pPr>
        <w:pStyle w:val="ListParagraph"/>
        <w:numPr>
          <w:ilvl w:val="0"/>
          <w:numId w:val="38"/>
        </w:numPr>
        <w:spacing w:after="0" w:line="360" w:lineRule="auto"/>
        <w:rPr>
          <w:rFonts w:ascii="Arial" w:hAnsi="Arial" w:cs="Arial"/>
          <w:sz w:val="24"/>
          <w:szCs w:val="24"/>
        </w:rPr>
      </w:pPr>
      <w:r>
        <w:rPr>
          <w:rFonts w:ascii="Arial" w:hAnsi="Arial" w:cs="Arial"/>
          <w:sz w:val="24"/>
          <w:szCs w:val="24"/>
        </w:rPr>
        <w:t>Assistant Team Manager</w:t>
      </w:r>
    </w:p>
    <w:p w14:paraId="06F99DE7" w14:textId="67F036EA" w:rsidR="00292F13" w:rsidRDefault="00607ABD" w:rsidP="002805EF">
      <w:pPr>
        <w:pStyle w:val="ListParagraph"/>
        <w:numPr>
          <w:ilvl w:val="0"/>
          <w:numId w:val="38"/>
        </w:numPr>
        <w:spacing w:after="0" w:line="360" w:lineRule="auto"/>
        <w:rPr>
          <w:rFonts w:ascii="Arial" w:hAnsi="Arial" w:cs="Arial"/>
          <w:sz w:val="24"/>
          <w:szCs w:val="24"/>
        </w:rPr>
      </w:pPr>
      <w:r>
        <w:rPr>
          <w:rFonts w:ascii="Arial" w:hAnsi="Arial" w:cs="Arial"/>
          <w:sz w:val="24"/>
          <w:szCs w:val="24"/>
        </w:rPr>
        <w:t>Senior Data &amp; Reporting Analyst</w:t>
      </w:r>
    </w:p>
    <w:p w14:paraId="44AEC565" w14:textId="17349B76" w:rsidR="00607ABD" w:rsidRDefault="00A019EA" w:rsidP="002805EF">
      <w:pPr>
        <w:pStyle w:val="ListParagraph"/>
        <w:numPr>
          <w:ilvl w:val="0"/>
          <w:numId w:val="38"/>
        </w:numPr>
        <w:spacing w:after="0" w:line="360" w:lineRule="auto"/>
        <w:rPr>
          <w:rFonts w:ascii="Arial" w:hAnsi="Arial" w:cs="Arial"/>
          <w:sz w:val="24"/>
          <w:szCs w:val="24"/>
        </w:rPr>
      </w:pPr>
      <w:r>
        <w:rPr>
          <w:rFonts w:ascii="Arial" w:hAnsi="Arial" w:cs="Arial"/>
          <w:sz w:val="24"/>
          <w:szCs w:val="24"/>
        </w:rPr>
        <w:t>2</w:t>
      </w:r>
      <w:r w:rsidR="00A6544C">
        <w:rPr>
          <w:rFonts w:ascii="Arial" w:hAnsi="Arial" w:cs="Arial"/>
          <w:sz w:val="24"/>
          <w:szCs w:val="24"/>
        </w:rPr>
        <w:t xml:space="preserve"> x </w:t>
      </w:r>
      <w:r w:rsidR="00234E64">
        <w:rPr>
          <w:rFonts w:ascii="Arial" w:hAnsi="Arial" w:cs="Arial"/>
          <w:sz w:val="24"/>
          <w:szCs w:val="24"/>
        </w:rPr>
        <w:t>S</w:t>
      </w:r>
      <w:r w:rsidR="00607ABD">
        <w:rPr>
          <w:rFonts w:ascii="Arial" w:hAnsi="Arial" w:cs="Arial"/>
          <w:sz w:val="24"/>
          <w:szCs w:val="24"/>
        </w:rPr>
        <w:t xml:space="preserve">enior Admin Officers </w:t>
      </w:r>
    </w:p>
    <w:p w14:paraId="6F5622E8" w14:textId="744D24C2" w:rsidR="00567F16" w:rsidRDefault="00A6544C" w:rsidP="00A6544C">
      <w:pPr>
        <w:pStyle w:val="ListParagraph"/>
        <w:numPr>
          <w:ilvl w:val="0"/>
          <w:numId w:val="38"/>
        </w:numPr>
        <w:spacing w:after="0" w:line="360" w:lineRule="auto"/>
        <w:rPr>
          <w:rFonts w:ascii="Arial" w:hAnsi="Arial" w:cs="Arial"/>
          <w:b/>
          <w:bCs/>
          <w:sz w:val="24"/>
          <w:szCs w:val="24"/>
          <w:u w:val="single"/>
        </w:rPr>
      </w:pPr>
      <w:r>
        <w:rPr>
          <w:rFonts w:ascii="Arial" w:hAnsi="Arial" w:cs="Arial"/>
          <w:sz w:val="24"/>
          <w:szCs w:val="24"/>
        </w:rPr>
        <w:t xml:space="preserve">2 x </w:t>
      </w:r>
      <w:r w:rsidR="00607ABD">
        <w:rPr>
          <w:rFonts w:ascii="Arial" w:hAnsi="Arial" w:cs="Arial"/>
          <w:sz w:val="24"/>
          <w:szCs w:val="24"/>
        </w:rPr>
        <w:t>Placement Officers</w:t>
      </w:r>
    </w:p>
    <w:p w14:paraId="71243A09" w14:textId="77777777" w:rsidR="00567F16" w:rsidRDefault="00567F16" w:rsidP="002805EF">
      <w:pPr>
        <w:spacing w:after="0" w:line="360" w:lineRule="auto"/>
        <w:rPr>
          <w:rFonts w:ascii="Arial" w:hAnsi="Arial" w:cs="Arial"/>
          <w:b/>
          <w:bCs/>
          <w:sz w:val="24"/>
          <w:szCs w:val="24"/>
          <w:u w:val="single"/>
        </w:rPr>
      </w:pPr>
    </w:p>
    <w:p w14:paraId="6B1C6F49" w14:textId="77777777" w:rsidR="00567F16" w:rsidRDefault="00567F16" w:rsidP="002805EF">
      <w:pPr>
        <w:spacing w:after="0" w:line="360" w:lineRule="auto"/>
        <w:rPr>
          <w:rFonts w:ascii="Arial" w:hAnsi="Arial" w:cs="Arial"/>
          <w:b/>
          <w:bCs/>
          <w:sz w:val="24"/>
          <w:szCs w:val="24"/>
          <w:u w:val="single"/>
        </w:rPr>
      </w:pPr>
    </w:p>
    <w:p w14:paraId="6599265E" w14:textId="77777777" w:rsidR="00567F16" w:rsidRDefault="00567F16" w:rsidP="002805EF">
      <w:pPr>
        <w:spacing w:after="0" w:line="360" w:lineRule="auto"/>
        <w:rPr>
          <w:rFonts w:ascii="Arial" w:hAnsi="Arial" w:cs="Arial"/>
          <w:b/>
          <w:bCs/>
          <w:sz w:val="24"/>
          <w:szCs w:val="24"/>
          <w:u w:val="single"/>
        </w:rPr>
      </w:pPr>
    </w:p>
    <w:p w14:paraId="26D8E105" w14:textId="77777777" w:rsidR="00567F16" w:rsidRDefault="00567F16" w:rsidP="002805EF">
      <w:pPr>
        <w:spacing w:after="0" w:line="360" w:lineRule="auto"/>
        <w:rPr>
          <w:rFonts w:ascii="Arial" w:hAnsi="Arial" w:cs="Arial"/>
          <w:b/>
          <w:bCs/>
          <w:sz w:val="24"/>
          <w:szCs w:val="24"/>
          <w:u w:val="single"/>
        </w:rPr>
      </w:pPr>
    </w:p>
    <w:p w14:paraId="7E6C9683" w14:textId="6BC9EC49" w:rsidR="002805EF" w:rsidRPr="004658AC" w:rsidRDefault="00B32763" w:rsidP="002805EF">
      <w:pPr>
        <w:spacing w:line="360" w:lineRule="auto"/>
        <w:rPr>
          <w:rFonts w:ascii="Arial" w:hAnsi="Arial" w:cs="Arial"/>
          <w:b/>
          <w:bCs/>
          <w:sz w:val="24"/>
          <w:szCs w:val="24"/>
          <w:u w:val="single"/>
        </w:rPr>
      </w:pPr>
      <w:bookmarkStart w:id="11" w:name="FLOWCHART"/>
      <w:r w:rsidRPr="004658AC">
        <w:rPr>
          <w:rFonts w:ascii="Arial" w:hAnsi="Arial" w:cs="Arial"/>
          <w:b/>
          <w:bCs/>
          <w:noProof/>
          <w:sz w:val="24"/>
          <w:szCs w:val="24"/>
          <w:u w:val="single"/>
        </w:rPr>
        <w:lastRenderedPageBreak/>
        <w:drawing>
          <wp:anchor distT="0" distB="0" distL="114300" distR="114300" simplePos="0" relativeHeight="251658241" behindDoc="1" locked="0" layoutInCell="1" allowOverlap="1" wp14:anchorId="31C9658A" wp14:editId="0AAF8221">
            <wp:simplePos x="0" y="0"/>
            <wp:positionH relativeFrom="margin">
              <wp:posOffset>-243840</wp:posOffset>
            </wp:positionH>
            <wp:positionV relativeFrom="paragraph">
              <wp:posOffset>485775</wp:posOffset>
            </wp:positionV>
            <wp:extent cx="6609715" cy="8763000"/>
            <wp:effectExtent l="0" t="0" r="635" b="0"/>
            <wp:wrapTight wrapText="bothSides">
              <wp:wrapPolygon edited="0">
                <wp:start x="0" y="0"/>
                <wp:lineTo x="0" y="21553"/>
                <wp:lineTo x="21540" y="21553"/>
                <wp:lineTo x="21540" y="0"/>
                <wp:lineTo x="0" y="0"/>
              </wp:wrapPolygon>
            </wp:wrapTight>
            <wp:docPr id="1"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10;&#10;Description automatically generated with medium confidence"/>
                    <pic:cNvPicPr/>
                  </pic:nvPicPr>
                  <pic:blipFill rotWithShape="1">
                    <a:blip r:embed="rId41">
                      <a:extLst>
                        <a:ext uri="{28A0092B-C50C-407E-A947-70E740481C1C}">
                          <a14:useLocalDpi xmlns:a14="http://schemas.microsoft.com/office/drawing/2010/main" val="0"/>
                        </a:ext>
                      </a:extLst>
                    </a:blip>
                    <a:srcRect t="7445"/>
                    <a:stretch/>
                  </pic:blipFill>
                  <pic:spPr bwMode="auto">
                    <a:xfrm>
                      <a:off x="0" y="0"/>
                      <a:ext cx="6609715" cy="876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1"/>
      <w:r w:rsidR="003D24F5">
        <w:rPr>
          <w:rFonts w:ascii="Arial" w:hAnsi="Arial" w:cs="Arial"/>
          <w:b/>
          <w:bCs/>
          <w:sz w:val="24"/>
          <w:szCs w:val="24"/>
          <w:u w:val="single"/>
        </w:rPr>
        <w:t>R</w:t>
      </w:r>
      <w:r w:rsidR="004658AC" w:rsidRPr="004658AC">
        <w:rPr>
          <w:rFonts w:ascii="Arial" w:hAnsi="Arial" w:cs="Arial"/>
          <w:b/>
          <w:bCs/>
          <w:sz w:val="24"/>
          <w:szCs w:val="24"/>
          <w:u w:val="single"/>
        </w:rPr>
        <w:t>eferral Process Flowchart</w:t>
      </w:r>
    </w:p>
    <w:p w14:paraId="38BBC3BC" w14:textId="078A6179" w:rsidR="009C5A80" w:rsidRDefault="001E03DD" w:rsidP="00950BA1">
      <w:pPr>
        <w:spacing w:after="0" w:line="240" w:lineRule="auto"/>
        <w:rPr>
          <w:rFonts w:ascii="Arial" w:hAnsi="Arial" w:cs="Arial"/>
          <w:b/>
          <w:bCs/>
          <w:sz w:val="24"/>
          <w:szCs w:val="24"/>
          <w:u w:val="single"/>
        </w:rPr>
      </w:pPr>
      <w:bookmarkStart w:id="12" w:name="U13"/>
      <w:r>
        <w:rPr>
          <w:rFonts w:ascii="Arial" w:hAnsi="Arial" w:cs="Arial"/>
          <w:b/>
          <w:bCs/>
          <w:noProof/>
          <w:sz w:val="24"/>
          <w:szCs w:val="24"/>
          <w:u w:val="single"/>
          <w14:ligatures w14:val="standardContextual"/>
        </w:rPr>
        <w:lastRenderedPageBreak/>
        <mc:AlternateContent>
          <mc:Choice Requires="wpg">
            <w:drawing>
              <wp:anchor distT="0" distB="0" distL="114300" distR="114300" simplePos="0" relativeHeight="251658243" behindDoc="0" locked="0" layoutInCell="1" allowOverlap="1" wp14:anchorId="11D5E055" wp14:editId="29AD0476">
                <wp:simplePos x="0" y="0"/>
                <wp:positionH relativeFrom="column">
                  <wp:posOffset>-169930</wp:posOffset>
                </wp:positionH>
                <wp:positionV relativeFrom="paragraph">
                  <wp:posOffset>-178452</wp:posOffset>
                </wp:positionV>
                <wp:extent cx="6329680" cy="9438640"/>
                <wp:effectExtent l="19050" t="76200" r="52070" b="10160"/>
                <wp:wrapNone/>
                <wp:docPr id="985617442" name="Group 3"/>
                <wp:cNvGraphicFramePr/>
                <a:graphic xmlns:a="http://schemas.openxmlformats.org/drawingml/2006/main">
                  <a:graphicData uri="http://schemas.microsoft.com/office/word/2010/wordprocessingGroup">
                    <wpg:wgp>
                      <wpg:cNvGrpSpPr/>
                      <wpg:grpSpPr>
                        <a:xfrm>
                          <a:off x="0" y="0"/>
                          <a:ext cx="6329680" cy="9438640"/>
                          <a:chOff x="0" y="0"/>
                          <a:chExt cx="6329680" cy="9438640"/>
                        </a:xfrm>
                      </wpg:grpSpPr>
                      <wpg:grpSp>
                        <wpg:cNvPr id="30" name="Group 30"/>
                        <wpg:cNvGrpSpPr/>
                        <wpg:grpSpPr>
                          <a:xfrm>
                            <a:off x="0" y="409575"/>
                            <a:ext cx="6329680" cy="9029065"/>
                            <a:chOff x="0" y="20473"/>
                            <a:chExt cx="6329680" cy="9629622"/>
                          </a:xfrm>
                        </wpg:grpSpPr>
                        <wps:wsp>
                          <wps:cNvPr id="29" name="Connector: Elbow 29"/>
                          <wps:cNvCnPr/>
                          <wps:spPr>
                            <a:xfrm rot="5400000">
                              <a:off x="1788581" y="78632"/>
                              <a:ext cx="731951" cy="1519643"/>
                            </a:xfrm>
                            <a:prstGeom prst="bentConnector3">
                              <a:avLst>
                                <a:gd name="adj1" fmla="val 6875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 name="Group 3"/>
                          <wpg:cNvGrpSpPr/>
                          <wpg:grpSpPr>
                            <a:xfrm>
                              <a:off x="0" y="20473"/>
                              <a:ext cx="6329680" cy="9629622"/>
                              <a:chOff x="-58167" y="21312"/>
                              <a:chExt cx="6744717" cy="10024388"/>
                            </a:xfrm>
                          </wpg:grpSpPr>
                          <wps:wsp>
                            <wps:cNvPr id="4" name="Connector: Elbow 4"/>
                            <wps:cNvCnPr/>
                            <wps:spPr>
                              <a:xfrm rot="16200000" flipH="1">
                                <a:off x="3343808" y="467828"/>
                                <a:ext cx="850520" cy="728342"/>
                              </a:xfrm>
                              <a:prstGeom prst="bentConnector3">
                                <a:avLst>
                                  <a:gd name="adj1" fmla="val 5000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7" name="Group 7"/>
                            <wpg:cNvGrpSpPr/>
                            <wpg:grpSpPr>
                              <a:xfrm>
                                <a:off x="-58167" y="21312"/>
                                <a:ext cx="6744717" cy="10024388"/>
                                <a:chOff x="-58173" y="21313"/>
                                <a:chExt cx="6745366" cy="10024978"/>
                              </a:xfrm>
                            </wpg:grpSpPr>
                            <wps:wsp>
                              <wps:cNvPr id="8" name="Straight Arrow Connector 8"/>
                              <wps:cNvCnPr/>
                              <wps:spPr>
                                <a:xfrm>
                                  <a:off x="1947973" y="7616899"/>
                                  <a:ext cx="672860" cy="0"/>
                                </a:xfrm>
                                <a:prstGeom prst="straightConnector1">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Connector: Elbow 11"/>
                              <wps:cNvCnPr/>
                              <wps:spPr>
                                <a:xfrm rot="16200000" flipH="1">
                                  <a:off x="5282070" y="7414784"/>
                                  <a:ext cx="1044721" cy="711202"/>
                                </a:xfrm>
                                <a:prstGeom prst="bentConnector3">
                                  <a:avLst>
                                    <a:gd name="adj1" fmla="val 3513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Connector: Elbow 12"/>
                              <wps:cNvCnPr/>
                              <wps:spPr>
                                <a:xfrm rot="5400000" flipV="1">
                                  <a:off x="1963449" y="1782696"/>
                                  <a:ext cx="827407" cy="1891033"/>
                                </a:xfrm>
                                <a:prstGeom prst="bentConnector3">
                                  <a:avLst>
                                    <a:gd name="adj1" fmla="val 62511"/>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 name="Group 13"/>
                              <wpg:cNvGrpSpPr/>
                              <wpg:grpSpPr>
                                <a:xfrm>
                                  <a:off x="2987749" y="2052764"/>
                                  <a:ext cx="2172335" cy="298326"/>
                                  <a:chOff x="0" y="318226"/>
                                  <a:chExt cx="2172553" cy="419734"/>
                                </a:xfrm>
                              </wpg:grpSpPr>
                              <wps:wsp>
                                <wps:cNvPr id="14" name="Straight Arrow Connector 14"/>
                                <wps:cNvCnPr/>
                                <wps:spPr>
                                  <a:xfrm flipV="1">
                                    <a:off x="2165676" y="318226"/>
                                    <a:ext cx="4445" cy="419734"/>
                                  </a:xfrm>
                                  <a:prstGeom prst="straightConnector1">
                                    <a:avLst/>
                                  </a:prstGeom>
                                  <a:ln w="28575">
                                    <a:solidFill>
                                      <a:schemeClr val="accent4">
                                        <a:lumMod val="50000"/>
                                      </a:schemeClr>
                                    </a:solidFill>
                                    <a:tailEnd type="triangle"/>
                                  </a:ln>
                                </wps:spPr>
                                <wps:style>
                                  <a:lnRef idx="3">
                                    <a:schemeClr val="accent4"/>
                                  </a:lnRef>
                                  <a:fillRef idx="0">
                                    <a:schemeClr val="accent4"/>
                                  </a:fillRef>
                                  <a:effectRef idx="2">
                                    <a:schemeClr val="accent4"/>
                                  </a:effectRef>
                                  <a:fontRef idx="minor">
                                    <a:schemeClr val="tx1"/>
                                  </a:fontRef>
                                </wps:style>
                                <wps:bodyPr/>
                              </wps:wsp>
                              <wps:wsp>
                                <wps:cNvPr id="15" name="Straight Connector 15"/>
                                <wps:cNvCnPr/>
                                <wps:spPr>
                                  <a:xfrm flipH="1">
                                    <a:off x="0" y="727971"/>
                                    <a:ext cx="2172553" cy="0"/>
                                  </a:xfrm>
                                  <a:prstGeom prst="line">
                                    <a:avLst/>
                                  </a:prstGeom>
                                  <a:ln w="28575">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6" name="Straight Arrow Connector 16"/>
                              <wps:cNvCnPr/>
                              <wps:spPr>
                                <a:xfrm>
                                  <a:off x="771746" y="6539023"/>
                                  <a:ext cx="4445" cy="419735"/>
                                </a:xfrm>
                                <a:prstGeom prst="straightConnector1">
                                  <a:avLst/>
                                </a:prstGeom>
                                <a:ln w="28575">
                                  <a:solidFill>
                                    <a:schemeClr val="accent4">
                                      <a:lumMod val="50000"/>
                                    </a:schemeClr>
                                  </a:solidFill>
                                  <a:tailEnd type="triangle"/>
                                </a:ln>
                              </wps:spPr>
                              <wps:style>
                                <a:lnRef idx="3">
                                  <a:schemeClr val="accent4"/>
                                </a:lnRef>
                                <a:fillRef idx="0">
                                  <a:schemeClr val="accent4"/>
                                </a:fillRef>
                                <a:effectRef idx="2">
                                  <a:schemeClr val="accent4"/>
                                </a:effectRef>
                                <a:fontRef idx="minor">
                                  <a:schemeClr val="tx1"/>
                                </a:fontRef>
                              </wps:style>
                              <wps:bodyPr/>
                            </wps:wsp>
                            <wpg:grpSp>
                              <wpg:cNvPr id="17" name="Group 17"/>
                              <wpg:cNvGrpSpPr/>
                              <wpg:grpSpPr>
                                <a:xfrm>
                                  <a:off x="2091368" y="684607"/>
                                  <a:ext cx="1883169" cy="435181"/>
                                  <a:chOff x="564710" y="203927"/>
                                  <a:chExt cx="1883169" cy="435181"/>
                                </a:xfrm>
                              </wpg:grpSpPr>
                              <wps:wsp>
                                <wps:cNvPr id="19" name="Rectangle 19"/>
                                <wps:cNvSpPr/>
                                <wps:spPr>
                                  <a:xfrm>
                                    <a:off x="564710" y="367328"/>
                                    <a:ext cx="507416" cy="27178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FF606"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059894" y="203927"/>
                                    <a:ext cx="387985" cy="27178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E497B"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Rectangle: Rounded Corners 22"/>
                              <wps:cNvSpPr/>
                              <wps:spPr>
                                <a:xfrm>
                                  <a:off x="3627917" y="1309813"/>
                                  <a:ext cx="2963545" cy="711105"/>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0D25AC8F"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Complete the SWCU Referral form</w:t>
                                    </w:r>
                                    <w:r>
                                      <w:rPr>
                                        <w:rFonts w:ascii="Arial" w:hAnsi="Arial" w:cs="Arial"/>
                                        <w:b/>
                                        <w:bCs/>
                                        <w:color w:val="265898" w:themeColor="text2" w:themeTint="E6"/>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Rounded Corners 23"/>
                              <wps:cNvSpPr/>
                              <wps:spPr>
                                <a:xfrm>
                                  <a:off x="-58173" y="1297650"/>
                                  <a:ext cx="3069207" cy="1190170"/>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79599840"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Secretary of State for Education approval is required before the referral can be considered by a secure home. You will need to apply for this </w:t>
                                    </w:r>
                                    <w:r w:rsidRPr="009C5A80">
                                      <w:rPr>
                                        <w:rFonts w:ascii="Arial" w:hAnsi="Arial" w:cs="Arial"/>
                                        <w:b/>
                                        <w:bCs/>
                                        <w:i/>
                                        <w:iCs/>
                                        <w:color w:val="265898" w:themeColor="text2" w:themeTint="E6"/>
                                        <w:sz w:val="18"/>
                                        <w:szCs w:val="18"/>
                                      </w:rPr>
                                      <w:t>alongside</w:t>
                                    </w:r>
                                    <w:r w:rsidRPr="009C5A80">
                                      <w:rPr>
                                        <w:rFonts w:ascii="Arial" w:hAnsi="Arial" w:cs="Arial"/>
                                        <w:b/>
                                        <w:bCs/>
                                        <w:color w:val="265898" w:themeColor="text2" w:themeTint="E6"/>
                                        <w:sz w:val="18"/>
                                        <w:szCs w:val="18"/>
                                      </w:rPr>
                                      <w:t xml:space="preserve"> completing the standard secure welfare referral</w:t>
                                    </w:r>
                                    <w:r>
                                      <w:rPr>
                                        <w:rFonts w:ascii="Arial" w:hAnsi="Arial" w:cs="Arial"/>
                                        <w:b/>
                                        <w:bCs/>
                                        <w:color w:val="265898" w:themeColor="text2" w:themeTint="E6"/>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607731" y="2681620"/>
                                  <a:ext cx="1562100" cy="27305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2D931"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Applying for SOS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Rounded Corners 25"/>
                              <wps:cNvSpPr/>
                              <wps:spPr>
                                <a:xfrm>
                                  <a:off x="-47633" y="3200400"/>
                                  <a:ext cx="6734826" cy="3509154"/>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22C31614" w14:textId="77777777" w:rsidR="001E03DD" w:rsidRPr="009C5A80" w:rsidRDefault="001E03DD" w:rsidP="001E03DD">
                                    <w:pPr>
                                      <w:spacing w:after="0" w:line="240" w:lineRule="auto"/>
                                      <w:jc w:val="center"/>
                                      <w:rPr>
                                        <w:rStyle w:val="Hyperlink"/>
                                        <w:rFonts w:ascii="Arial" w:hAnsi="Arial" w:cs="Arial"/>
                                        <w:b/>
                                        <w:bCs/>
                                        <w:sz w:val="18"/>
                                        <w:szCs w:val="18"/>
                                      </w:rPr>
                                    </w:pPr>
                                    <w:r w:rsidRPr="009C5A80">
                                      <w:rPr>
                                        <w:rFonts w:ascii="Arial" w:hAnsi="Arial" w:cs="Arial"/>
                                        <w:b/>
                                        <w:bCs/>
                                        <w:color w:val="265898" w:themeColor="text2" w:themeTint="E6"/>
                                        <w:sz w:val="18"/>
                                        <w:szCs w:val="18"/>
                                      </w:rPr>
                                      <w:t xml:space="preserve">Ensure you have all the required documentation to hand. Details of this can be found here: </w:t>
                                    </w:r>
                                    <w:hyperlink r:id="rId42" w:history="1">
                                      <w:r w:rsidRPr="009C5A80">
                                        <w:rPr>
                                          <w:rStyle w:val="Hyperlink"/>
                                          <w:rFonts w:ascii="Arial" w:hAnsi="Arial" w:cs="Arial"/>
                                          <w:b/>
                                          <w:bCs/>
                                          <w:color w:val="4F81BD" w:themeColor="accent1"/>
                                          <w:sz w:val="18"/>
                                          <w:szCs w:val="18"/>
                                        </w:rPr>
                                        <w:t>Guidance</w:t>
                                      </w:r>
                                    </w:hyperlink>
                                  </w:p>
                                  <w:p w14:paraId="3132B8AF"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Call the DfE </w:t>
                                    </w:r>
                                    <w:bookmarkStart w:id="13" w:name="_Hlk59184989"/>
                                    <w:r w:rsidRPr="009C5A80">
                                      <w:rPr>
                                        <w:rFonts w:ascii="Arial" w:hAnsi="Arial" w:cs="Arial"/>
                                        <w:b/>
                                        <w:bCs/>
                                        <w:color w:val="265898" w:themeColor="text2" w:themeTint="E6"/>
                                        <w:sz w:val="18"/>
                                        <w:szCs w:val="18"/>
                                      </w:rPr>
                                      <w:t>secure children’s homes policy team:</w:t>
                                    </w:r>
                                    <w:bookmarkEnd w:id="13"/>
                                  </w:p>
                                  <w:p w14:paraId="01E3ECFE" w14:textId="77777777" w:rsidR="001E03DD" w:rsidRPr="007C60EA" w:rsidRDefault="001E03DD" w:rsidP="001E03DD">
                                    <w:pPr>
                                      <w:spacing w:after="0" w:line="240" w:lineRule="auto"/>
                                      <w:jc w:val="center"/>
                                      <w:rPr>
                                        <w:rFonts w:ascii="Arial" w:hAnsi="Arial" w:cs="Arial"/>
                                        <w:b/>
                                        <w:bCs/>
                                        <w:color w:val="00B0F0"/>
                                        <w:sz w:val="24"/>
                                        <w:szCs w:val="24"/>
                                      </w:rPr>
                                    </w:pPr>
                                    <w:r w:rsidRPr="007C60EA">
                                      <w:rPr>
                                        <w:rFonts w:ascii="Arial" w:hAnsi="Arial" w:cs="Arial"/>
                                        <w:b/>
                                        <w:bCs/>
                                        <w:color w:val="00B0F0"/>
                                        <w:sz w:val="24"/>
                                        <w:szCs w:val="24"/>
                                      </w:rPr>
                                      <w:t>0208 142 5218</w:t>
                                    </w:r>
                                  </w:p>
                                  <w:p w14:paraId="20077077"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(Mon-Fri 9am-5pm)</w:t>
                                    </w:r>
                                  </w:p>
                                  <w:p w14:paraId="587254CE"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The DfE will require the following information: </w:t>
                                    </w:r>
                                  </w:p>
                                  <w:p w14:paraId="352C4FEF" w14:textId="77777777" w:rsidR="001E03DD" w:rsidRPr="009C5A80" w:rsidRDefault="001E03DD" w:rsidP="001E03DD">
                                    <w:pPr>
                                      <w:pStyle w:val="ListParagraph"/>
                                      <w:numPr>
                                        <w:ilvl w:val="0"/>
                                        <w:numId w:val="43"/>
                                      </w:numPr>
                                      <w:spacing w:after="0" w:line="240" w:lineRule="auto"/>
                                      <w:ind w:left="714" w:hanging="357"/>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The name and date of birth of the child you wish to place in a SCH. </w:t>
                                    </w:r>
                                  </w:p>
                                  <w:p w14:paraId="00034949"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reasons why you believe a SCH is the right placement and why the child meets S.25 criteria.</w:t>
                                    </w:r>
                                  </w:p>
                                  <w:p w14:paraId="191F379C"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Confirmation of whether you have identified an available bed in a SCH. </w:t>
                                    </w:r>
                                  </w:p>
                                  <w:p w14:paraId="5DA51717"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Confirmation of whether the child is currently with you or whether they are missing from care.</w:t>
                                    </w:r>
                                  </w:p>
                                  <w:p w14:paraId="2173B698"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Details of when you intend to go to court to seek a secure accommodation order for the child.</w:t>
                                    </w:r>
                                  </w:p>
                                  <w:p w14:paraId="6F30B04B"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Details of the alternatives to a secure placement you have considered and why you think a secure placement is necessary.</w:t>
                                    </w:r>
                                  </w:p>
                                  <w:p w14:paraId="39E82D99"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Confirmation of whether you have approached the Secure Welfare Co-ordination Unit (SWCU) to submit your referral.</w:t>
                                    </w:r>
                                  </w:p>
                                  <w:p w14:paraId="1B2A2645" w14:textId="77777777" w:rsidR="001E03DD" w:rsidRPr="009C5A80" w:rsidRDefault="001E03DD" w:rsidP="001E03DD">
                                    <w:pPr>
                                      <w:spacing w:before="120"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DfE will then email you a checklist of the documentation required to make the referral and provide you with the U13 email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68968" y="7006444"/>
                                  <a:ext cx="2073853" cy="1136650"/>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3B0AD6D2"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required documentation is then emailed to the U13 email address provided by the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2658139" y="7006856"/>
                                  <a:ext cx="3232150" cy="1143000"/>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29E00125"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DfE will review the documentation, assess the application and advise of the decision as soon as possible. The LA will receive a certificate via email to confirm that the SoS approves the secure 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0" y="8357191"/>
                                  <a:ext cx="6604000" cy="1689100"/>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1198AD87"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SoS approval will remain valid for 28 days, after which time the LA will need to submit a new application seeking SoS approval if a placement has not been found within 28 days.</w:t>
                                    </w:r>
                                  </w:p>
                                  <w:p w14:paraId="2945D9A7" w14:textId="77777777" w:rsidR="001E03DD" w:rsidRPr="009C5A80" w:rsidRDefault="001E03DD" w:rsidP="001E03DD">
                                    <w:pPr>
                                      <w:spacing w:before="120"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If the child remains under 13 when the placement ceases, the LA will need to seek further approval of the SoS if the LA wishes to extend the placement in a secure children’s home.</w:t>
                                    </w:r>
                                  </w:p>
                                  <w:p w14:paraId="77BBABB0" w14:textId="77777777" w:rsidR="001E03DD" w:rsidRPr="009C5A80" w:rsidRDefault="001E03DD" w:rsidP="001E03DD">
                                    <w:pPr>
                                      <w:spacing w:before="120"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LA is required to review the child’s placement within one month and provide the SoS with documentation of the Secure Accommodation Review i.e. minutes of the review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Rounded Corners 52"/>
                              <wps:cNvSpPr/>
                              <wps:spPr>
                                <a:xfrm>
                                  <a:off x="2443097" y="21313"/>
                                  <a:ext cx="1492514" cy="550293"/>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75B67ED6" w14:textId="77777777" w:rsidR="001E03DD" w:rsidRPr="009C5A80" w:rsidRDefault="001E03DD" w:rsidP="001E03DD">
                                    <w:pPr>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Is the child being placed under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1" name="Oval 31"/>
                        <wps:cNvSpPr/>
                        <wps:spPr>
                          <a:xfrm rot="20298343">
                            <a:off x="4486275" y="0"/>
                            <a:ext cx="1696085" cy="1356360"/>
                          </a:xfrm>
                          <a:prstGeom prst="ellips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752CDA57" w14:textId="77777777" w:rsidR="001E03DD" w:rsidRPr="00DC75FF" w:rsidRDefault="001E03DD" w:rsidP="001E03DD">
                              <w:pPr>
                                <w:jc w:val="center"/>
                                <w:rPr>
                                  <w:rFonts w:ascii="Arial" w:hAnsi="Arial" w:cs="Arial"/>
                                  <w:b/>
                                  <w:bCs/>
                                  <w:sz w:val="18"/>
                                  <w:szCs w:val="18"/>
                                </w:rPr>
                              </w:pPr>
                              <w:r w:rsidRPr="00DC75FF">
                                <w:rPr>
                                  <w:rFonts w:ascii="Arial" w:hAnsi="Arial" w:cs="Arial"/>
                                  <w:b/>
                                  <w:bCs/>
                                  <w:sz w:val="18"/>
                                  <w:szCs w:val="18"/>
                                </w:rPr>
                                <w:t xml:space="preserve">Secretary of State Approval is still required for children placed out of jurisdiction i.e. Scotland.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D5E055" id="Group 3" o:spid="_x0000_s1026" style="position:absolute;margin-left:-13.4pt;margin-top:-14.05pt;width:498.4pt;height:743.2pt;z-index:251658243" coordsize="63296,9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">
                <v:group id="Group 30" o:spid="_x0000_s1027" style="position:absolute;top:4095;width:63296;height:90291" coordorigin=",204" coordsize="63296,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28" type="#_x0000_t34" style="position:absolute;left:17885;top:786;width:7320;height:151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" adj="14850" strokecolor="#3f3151 [1607]" strokeweight="2.25pt">
                    <v:stroke endarrow="block"/>
                  </v:shape>
                  <v:group id="_x0000_s1029" style="position:absolute;top:204;width:63296;height:96296" coordorigin="-581,213" coordsize="67447,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Connector: Elbow 4" o:spid="_x0000_s1030" type="#_x0000_t34" style="position:absolute;left:33437;top:4678;width:8505;height:72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" strokecolor="#3f3151 [1607]" strokeweight="2.25pt">
                      <v:stroke endarrow="block"/>
                    </v:shape>
                    <v:group id="Group 7" o:spid="_x0000_s1031" style="position:absolute;left:-581;top:213;width:67446;height:100244" coordorigin="-581,213" coordsize="67453,10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8" o:spid="_x0000_s1032" type="#_x0000_t32" style="position:absolute;left:19479;top:76168;width:67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" strokecolor="#3f3151 [1607]" strokeweight="2.25pt">
                        <v:stroke endarrow="block"/>
                      </v:shape>
                      <v:shape id="Connector: Elbow 11" o:spid="_x0000_s1033" type="#_x0000_t34" style="position:absolute;left:52820;top:74148;width:10447;height:711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" adj="7588" strokecolor="#3f3151 [1607]" strokeweight="2.25pt">
                        <v:stroke endarrow="block"/>
                      </v:shape>
                      <v:shape id="Connector: Elbow 12" o:spid="_x0000_s1034" type="#_x0000_t34" style="position:absolute;left:19634;top:17827;width:8274;height:1891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" adj="13502" strokecolor="#3f3151 [1607]" strokeweight="2.25pt">
                        <v:stroke endarrow="block"/>
                      </v:shape>
                      <v:group id="_x0000_s1035" style="position:absolute;left:29877;top:20527;width:21723;height:2983" coordorigin=",3182" coordsize="2172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Straight Arrow Connector 14" o:spid="_x0000_s1036" type="#_x0000_t32" style="position:absolute;left:21656;top:3182;width:45;height:41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" strokecolor="#3f3151 [1607]" strokeweight="2.25pt">
                          <v:stroke endarrow="block"/>
                          <v:shadow on="t" color="black" opacity="22937f" origin=",.5" offset="0,.63889mm"/>
                        </v:shape>
                        <v:line id="Straight Connector 15" o:spid="_x0000_s1037" style="position:absolute;flip:x;visibility:visible;mso-wrap-style:square" from="0,7279" to="21725,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" strokecolor="#3f3151 [1607]" strokeweight="2.25pt"/>
                      </v:group>
                      <v:shape id="Straight Arrow Connector 16" o:spid="_x0000_s1038" type="#_x0000_t32" style="position:absolute;left:7717;top:65390;width:44;height:4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" strokecolor="#3f3151 [1607]" strokeweight="2.25pt">
                        <v:stroke endarrow="block"/>
                        <v:shadow on="t" color="black" opacity="22937f" origin=",.5" offset="0,.63889mm"/>
                      </v:shape>
                      <v:group id="Group 17" o:spid="_x0000_s1039" style="position:absolute;left:20913;top:6846;width:18832;height:4351" coordorigin="5647,2039" coordsize="18831,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9" o:spid="_x0000_s1040" style="position:absolute;left:5647;top:3673;width:5074;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" fillcolor="white [3212]" strokecolor="#3f3151 [1607]" strokeweight="1.5pt">
                          <v:textbox>
                            <w:txbxContent>
                              <w:p w14:paraId="767FF606"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Yes</w:t>
                                </w:r>
                              </w:p>
                            </w:txbxContent>
                          </v:textbox>
                        </v:rect>
                        <v:rect id="Rectangle 20" o:spid="_x0000_s1041" style="position:absolute;left:20598;top:2039;width:3880;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" fillcolor="white [3212]" strokecolor="#3f3151 [1607]" strokeweight="1.5pt">
                          <v:textbox>
                            <w:txbxContent>
                              <w:p w14:paraId="260E497B"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No</w:t>
                                </w:r>
                              </w:p>
                            </w:txbxContent>
                          </v:textbox>
                        </v:rect>
                      </v:group>
                      <v:roundrect id="Rectangle: Rounded Corners 22" o:spid="_x0000_s1042" style="position:absolute;left:36279;top:13098;width:29635;height:7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" fillcolor="white [3201]" strokecolor="#4f81bd [3204]" strokeweight="2.25pt">
                        <v:textbox>
                          <w:txbxContent>
                            <w:p w14:paraId="0D25AC8F"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Complete the SWCU Referral form</w:t>
                              </w:r>
                              <w:r>
                                <w:rPr>
                                  <w:rFonts w:ascii="Arial" w:hAnsi="Arial" w:cs="Arial"/>
                                  <w:b/>
                                  <w:bCs/>
                                  <w:color w:val="265898" w:themeColor="text2" w:themeTint="E6"/>
                                  <w:sz w:val="18"/>
                                  <w:szCs w:val="18"/>
                                </w:rPr>
                                <w:t>.</w:t>
                              </w:r>
                            </w:p>
                          </w:txbxContent>
                        </v:textbox>
                      </v:roundrect>
                      <v:roundrect id="Rectangle: Rounded Corners 23" o:spid="_x0000_s1043" style="position:absolute;left:-581;top:12976;width:30691;height:119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" fillcolor="white [3201]" strokecolor="#4f81bd [3204]" strokeweight="2.25pt">
                        <v:textbox>
                          <w:txbxContent>
                            <w:p w14:paraId="79599840"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Secretary of State for Education approval is required before the referral can be considered by a secure home. You will need to apply for this </w:t>
                              </w:r>
                              <w:r w:rsidRPr="009C5A80">
                                <w:rPr>
                                  <w:rFonts w:ascii="Arial" w:hAnsi="Arial" w:cs="Arial"/>
                                  <w:b/>
                                  <w:bCs/>
                                  <w:i/>
                                  <w:iCs/>
                                  <w:color w:val="265898" w:themeColor="text2" w:themeTint="E6"/>
                                  <w:sz w:val="18"/>
                                  <w:szCs w:val="18"/>
                                </w:rPr>
                                <w:t>alongside</w:t>
                              </w:r>
                              <w:r w:rsidRPr="009C5A80">
                                <w:rPr>
                                  <w:rFonts w:ascii="Arial" w:hAnsi="Arial" w:cs="Arial"/>
                                  <w:b/>
                                  <w:bCs/>
                                  <w:color w:val="265898" w:themeColor="text2" w:themeTint="E6"/>
                                  <w:sz w:val="18"/>
                                  <w:szCs w:val="18"/>
                                </w:rPr>
                                <w:t xml:space="preserve"> completing the standard secure welfare referral</w:t>
                              </w:r>
                              <w:r>
                                <w:rPr>
                                  <w:rFonts w:ascii="Arial" w:hAnsi="Arial" w:cs="Arial"/>
                                  <w:b/>
                                  <w:bCs/>
                                  <w:color w:val="265898" w:themeColor="text2" w:themeTint="E6"/>
                                  <w:sz w:val="18"/>
                                  <w:szCs w:val="18"/>
                                </w:rPr>
                                <w:t>.</w:t>
                              </w:r>
                            </w:p>
                          </w:txbxContent>
                        </v:textbox>
                      </v:roundrect>
                      <v:rect id="Rectangle 24" o:spid="_x0000_s1044" style="position:absolute;left:16077;top:26816;width:15621;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" fillcolor="white [3212]" strokecolor="#3f3151 [1607]" strokeweight="1.5pt">
                        <v:textbox>
                          <w:txbxContent>
                            <w:p w14:paraId="7D32D931"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Applying for SOS Approval</w:t>
                              </w:r>
                            </w:p>
                          </w:txbxContent>
                        </v:textbox>
                      </v:rect>
                      <v:roundrect id="Rectangle: Rounded Corners 25" o:spid="_x0000_s1045" style="position:absolute;left:-476;top:32004;width:67347;height:350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" fillcolor="white [3201]" strokecolor="#4f81bd [3204]" strokeweight="2.25pt">
                        <v:textbox>
                          <w:txbxContent>
                            <w:p w14:paraId="22C31614" w14:textId="77777777" w:rsidR="001E03DD" w:rsidRPr="009C5A80" w:rsidRDefault="001E03DD" w:rsidP="001E03DD">
                              <w:pPr>
                                <w:spacing w:after="0" w:line="240" w:lineRule="auto"/>
                                <w:jc w:val="center"/>
                                <w:rPr>
                                  <w:rStyle w:val="Hyperlink"/>
                                  <w:rFonts w:ascii="Arial" w:hAnsi="Arial" w:cs="Arial"/>
                                  <w:b/>
                                  <w:bCs/>
                                  <w:sz w:val="18"/>
                                  <w:szCs w:val="18"/>
                                </w:rPr>
                              </w:pPr>
                              <w:r w:rsidRPr="009C5A80">
                                <w:rPr>
                                  <w:rFonts w:ascii="Arial" w:hAnsi="Arial" w:cs="Arial"/>
                                  <w:b/>
                                  <w:bCs/>
                                  <w:color w:val="265898" w:themeColor="text2" w:themeTint="E6"/>
                                  <w:sz w:val="18"/>
                                  <w:szCs w:val="18"/>
                                </w:rPr>
                                <w:t xml:space="preserve">Ensure you have all the required documentation to hand. Details of this can be found here: </w:t>
                              </w:r>
                              <w:hyperlink r:id="rId43" w:history="1">
                                <w:r w:rsidRPr="009C5A80">
                                  <w:rPr>
                                    <w:rStyle w:val="Hyperlink"/>
                                    <w:rFonts w:ascii="Arial" w:hAnsi="Arial" w:cs="Arial"/>
                                    <w:b/>
                                    <w:bCs/>
                                    <w:color w:val="4F81BD" w:themeColor="accent1"/>
                                    <w:sz w:val="18"/>
                                    <w:szCs w:val="18"/>
                                  </w:rPr>
                                  <w:t>Guidance</w:t>
                                </w:r>
                              </w:hyperlink>
                            </w:p>
                            <w:p w14:paraId="3132B8AF"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Call the DfE </w:t>
                              </w:r>
                              <w:bookmarkStart w:id="14" w:name="_Hlk59184989"/>
                              <w:r w:rsidRPr="009C5A80">
                                <w:rPr>
                                  <w:rFonts w:ascii="Arial" w:hAnsi="Arial" w:cs="Arial"/>
                                  <w:b/>
                                  <w:bCs/>
                                  <w:color w:val="265898" w:themeColor="text2" w:themeTint="E6"/>
                                  <w:sz w:val="18"/>
                                  <w:szCs w:val="18"/>
                                </w:rPr>
                                <w:t>secure children’s homes policy team:</w:t>
                              </w:r>
                              <w:bookmarkEnd w:id="14"/>
                            </w:p>
                            <w:p w14:paraId="01E3ECFE" w14:textId="77777777" w:rsidR="001E03DD" w:rsidRPr="007C60EA" w:rsidRDefault="001E03DD" w:rsidP="001E03DD">
                              <w:pPr>
                                <w:spacing w:after="0" w:line="240" w:lineRule="auto"/>
                                <w:jc w:val="center"/>
                                <w:rPr>
                                  <w:rFonts w:ascii="Arial" w:hAnsi="Arial" w:cs="Arial"/>
                                  <w:b/>
                                  <w:bCs/>
                                  <w:color w:val="00B0F0"/>
                                  <w:sz w:val="24"/>
                                  <w:szCs w:val="24"/>
                                </w:rPr>
                              </w:pPr>
                              <w:r w:rsidRPr="007C60EA">
                                <w:rPr>
                                  <w:rFonts w:ascii="Arial" w:hAnsi="Arial" w:cs="Arial"/>
                                  <w:b/>
                                  <w:bCs/>
                                  <w:color w:val="00B0F0"/>
                                  <w:sz w:val="24"/>
                                  <w:szCs w:val="24"/>
                                </w:rPr>
                                <w:t>0208 142 5218</w:t>
                              </w:r>
                            </w:p>
                            <w:p w14:paraId="20077077"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(Mon-Fri 9am-5pm)</w:t>
                              </w:r>
                            </w:p>
                            <w:p w14:paraId="587254CE"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The DfE will require the following information: </w:t>
                              </w:r>
                            </w:p>
                            <w:p w14:paraId="352C4FEF" w14:textId="77777777" w:rsidR="001E03DD" w:rsidRPr="009C5A80" w:rsidRDefault="001E03DD" w:rsidP="001E03DD">
                              <w:pPr>
                                <w:pStyle w:val="ListParagraph"/>
                                <w:numPr>
                                  <w:ilvl w:val="0"/>
                                  <w:numId w:val="43"/>
                                </w:numPr>
                                <w:spacing w:after="0" w:line="240" w:lineRule="auto"/>
                                <w:ind w:left="714" w:hanging="357"/>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The name and date of birth of the child you wish to place in a SCH. </w:t>
                              </w:r>
                            </w:p>
                            <w:p w14:paraId="00034949"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reasons why you believe a SCH is the right placement and why the child meets S.25 criteria.</w:t>
                              </w:r>
                            </w:p>
                            <w:p w14:paraId="191F379C"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 xml:space="preserve">Confirmation of whether you have identified an available bed in a SCH. </w:t>
                              </w:r>
                            </w:p>
                            <w:p w14:paraId="5DA51717"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Confirmation of whether the child is currently with you or whether they are missing from care.</w:t>
                              </w:r>
                            </w:p>
                            <w:p w14:paraId="2173B698"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Details of when you intend to go to court to seek a secure accommodation order for the child.</w:t>
                              </w:r>
                            </w:p>
                            <w:p w14:paraId="6F30B04B"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Details of the alternatives to a secure placement you have considered and why you think a secure placement is necessary.</w:t>
                              </w:r>
                            </w:p>
                            <w:p w14:paraId="39E82D99" w14:textId="77777777" w:rsidR="001E03DD" w:rsidRPr="009C5A80" w:rsidRDefault="001E03DD" w:rsidP="001E03DD">
                              <w:pPr>
                                <w:pStyle w:val="ListParagraph"/>
                                <w:numPr>
                                  <w:ilvl w:val="0"/>
                                  <w:numId w:val="43"/>
                                </w:numPr>
                                <w:spacing w:after="0" w:line="240" w:lineRule="auto"/>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Confirmation of whether you have approached the Secure Welfare Co-ordination Unit (SWCU) to submit your referral.</w:t>
                              </w:r>
                            </w:p>
                            <w:p w14:paraId="1B2A2645" w14:textId="77777777" w:rsidR="001E03DD" w:rsidRPr="009C5A80" w:rsidRDefault="001E03DD" w:rsidP="001E03DD">
                              <w:pPr>
                                <w:spacing w:before="120"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DfE will then email you a checklist of the documentation required to make the referral and provide you with the U13 email address.</w:t>
                              </w:r>
                            </w:p>
                          </w:txbxContent>
                        </v:textbox>
                      </v:roundrect>
                      <v:roundrect id="Rectangle: Rounded Corners 26" o:spid="_x0000_s1046" style="position:absolute;left:689;top:70064;width:20739;height:11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" fillcolor="white [3201]" strokecolor="#4f81bd [3204]" strokeweight="2.25pt">
                        <v:textbox>
                          <w:txbxContent>
                            <w:p w14:paraId="3B0AD6D2"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required documentation is then emailed to the U13 email address provided by the DfE.</w:t>
                              </w:r>
                            </w:p>
                          </w:txbxContent>
                        </v:textbox>
                      </v:roundrect>
                      <v:roundrect id="Rectangle: Rounded Corners 27" o:spid="_x0000_s1047" style="position:absolute;left:26581;top:70068;width:32321;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" fillcolor="white [3201]" strokecolor="#4f81bd [3204]" strokeweight="2.25pt">
                        <v:textbox>
                          <w:txbxContent>
                            <w:p w14:paraId="29E00125"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DfE will review the documentation, assess the application and advise of the decision as soon as possible. The LA will receive a certificate via email to confirm that the SoS approves the secure placement.</w:t>
                              </w:r>
                            </w:p>
                          </w:txbxContent>
                        </v:textbox>
                      </v:roundrect>
                      <v:roundrect id="Rectangle: Rounded Corners 28" o:spid="_x0000_s1048" style="position:absolute;top:83571;width:66040;height:168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" fillcolor="white [3201]" strokecolor="#4f81bd [3204]" strokeweight="2.25pt">
                        <v:textbox>
                          <w:txbxContent>
                            <w:p w14:paraId="1198AD87" w14:textId="77777777" w:rsidR="001E03DD" w:rsidRPr="009C5A80" w:rsidRDefault="001E03DD" w:rsidP="001E03DD">
                              <w:pPr>
                                <w:spacing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SoS approval will remain valid for 28 days, after which time the LA will need to submit a new application seeking SoS approval if a placement has not been found within 28 days.</w:t>
                              </w:r>
                            </w:p>
                            <w:p w14:paraId="2945D9A7" w14:textId="77777777" w:rsidR="001E03DD" w:rsidRPr="009C5A80" w:rsidRDefault="001E03DD" w:rsidP="001E03DD">
                              <w:pPr>
                                <w:spacing w:before="120"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If the child remains under 13 when the placement ceases, the LA will need to seek further approval of the SoS if the LA wishes to extend the placement in a secure children’s home.</w:t>
                              </w:r>
                            </w:p>
                            <w:p w14:paraId="77BBABB0" w14:textId="77777777" w:rsidR="001E03DD" w:rsidRPr="009C5A80" w:rsidRDefault="001E03DD" w:rsidP="001E03DD">
                              <w:pPr>
                                <w:spacing w:before="120" w:after="0" w:line="240" w:lineRule="auto"/>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The LA is required to review the child’s placement within one month and provide the SoS with documentation of the Secure Accommodation Review i.e. minutes of the review meeting.</w:t>
                              </w:r>
                            </w:p>
                          </w:txbxContent>
                        </v:textbox>
                      </v:roundrect>
                      <v:roundrect id="Rectangle: Rounded Corners 52" o:spid="_x0000_s1049" style="position:absolute;left:24430;top:213;width:14926;height:5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" fillcolor="white [3201]" strokecolor="#4f81bd [3204]" strokeweight="2.25pt">
                        <v:textbox>
                          <w:txbxContent>
                            <w:p w14:paraId="75B67ED6" w14:textId="77777777" w:rsidR="001E03DD" w:rsidRPr="009C5A80" w:rsidRDefault="001E03DD" w:rsidP="001E03DD">
                              <w:pPr>
                                <w:jc w:val="center"/>
                                <w:rPr>
                                  <w:rFonts w:ascii="Arial" w:hAnsi="Arial" w:cs="Arial"/>
                                  <w:b/>
                                  <w:bCs/>
                                  <w:color w:val="265898" w:themeColor="text2" w:themeTint="E6"/>
                                  <w:sz w:val="18"/>
                                  <w:szCs w:val="18"/>
                                </w:rPr>
                              </w:pPr>
                              <w:r w:rsidRPr="009C5A80">
                                <w:rPr>
                                  <w:rFonts w:ascii="Arial" w:hAnsi="Arial" w:cs="Arial"/>
                                  <w:b/>
                                  <w:bCs/>
                                  <w:color w:val="265898" w:themeColor="text2" w:themeTint="E6"/>
                                  <w:sz w:val="18"/>
                                  <w:szCs w:val="18"/>
                                </w:rPr>
                                <w:t>Is the child being placed under 13?</w:t>
                              </w:r>
                            </w:p>
                          </w:txbxContent>
                        </v:textbox>
                      </v:roundrect>
                    </v:group>
                  </v:group>
                </v:group>
                <v:oval id="Oval 31" o:spid="_x0000_s1050" style="position:absolute;left:44862;width:16961;height:13563;rotation:-14217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" fillcolor="#305581 [2148]" stroked="f">
                  <v:fill color2="#95b3d7 [1940]" rotate="t" angle="180" colors="0 #315683;31457f #5485bf;1 #95b3d7" focus="100%" type="gradient"/>
                  <v:shadow on="t" color="black" opacity="20971f" offset="0,2.2pt"/>
                  <v:textbox>
                    <w:txbxContent>
                      <w:p w14:paraId="752CDA57" w14:textId="77777777" w:rsidR="001E03DD" w:rsidRPr="00DC75FF" w:rsidRDefault="001E03DD" w:rsidP="001E03DD">
                        <w:pPr>
                          <w:jc w:val="center"/>
                          <w:rPr>
                            <w:rFonts w:ascii="Arial" w:hAnsi="Arial" w:cs="Arial"/>
                            <w:b/>
                            <w:bCs/>
                            <w:sz w:val="18"/>
                            <w:szCs w:val="18"/>
                          </w:rPr>
                        </w:pPr>
                        <w:r w:rsidRPr="00DC75FF">
                          <w:rPr>
                            <w:rFonts w:ascii="Arial" w:hAnsi="Arial" w:cs="Arial"/>
                            <w:b/>
                            <w:bCs/>
                            <w:sz w:val="18"/>
                            <w:szCs w:val="18"/>
                          </w:rPr>
                          <w:t xml:space="preserve">Secretary of State Approval is still required for children placed out of jurisdiction i.e. Scotland. </w:t>
                        </w:r>
                      </w:p>
                    </w:txbxContent>
                  </v:textbox>
                </v:oval>
              </v:group>
            </w:pict>
          </mc:Fallback>
        </mc:AlternateContent>
      </w:r>
      <w:r w:rsidR="007C60EA">
        <w:rPr>
          <w:rFonts w:ascii="Arial" w:hAnsi="Arial" w:cs="Arial"/>
          <w:b/>
          <w:bCs/>
          <w:sz w:val="24"/>
          <w:szCs w:val="24"/>
          <w:u w:val="single"/>
        </w:rPr>
        <w:t>U</w:t>
      </w:r>
      <w:r w:rsidR="009C5A80">
        <w:rPr>
          <w:rFonts w:ascii="Arial" w:hAnsi="Arial" w:cs="Arial"/>
          <w:b/>
          <w:bCs/>
          <w:sz w:val="24"/>
          <w:szCs w:val="24"/>
          <w:u w:val="single"/>
        </w:rPr>
        <w:t xml:space="preserve">nder </w:t>
      </w:r>
      <w:bookmarkEnd w:id="12"/>
      <w:r w:rsidR="009C5A80">
        <w:rPr>
          <w:rFonts w:ascii="Arial" w:hAnsi="Arial" w:cs="Arial"/>
          <w:b/>
          <w:bCs/>
          <w:sz w:val="24"/>
          <w:szCs w:val="24"/>
          <w:u w:val="single"/>
        </w:rPr>
        <w:t>13 R</w:t>
      </w:r>
      <w:r w:rsidR="009C5A80" w:rsidRPr="00176EDC">
        <w:rPr>
          <w:rFonts w:ascii="Arial" w:hAnsi="Arial" w:cs="Arial"/>
          <w:b/>
          <w:bCs/>
          <w:sz w:val="24"/>
          <w:szCs w:val="24"/>
          <w:u w:val="single"/>
        </w:rPr>
        <w:t>eferral</w:t>
      </w:r>
    </w:p>
    <w:p w14:paraId="588F1A8F" w14:textId="77777777" w:rsidR="001E03DD" w:rsidRDefault="009C5A80" w:rsidP="00950BA1">
      <w:pPr>
        <w:spacing w:after="0" w:line="240" w:lineRule="auto"/>
        <w:rPr>
          <w:rFonts w:ascii="Arial" w:hAnsi="Arial" w:cs="Arial"/>
          <w:b/>
          <w:bCs/>
          <w:sz w:val="24"/>
          <w:szCs w:val="24"/>
          <w:u w:val="single"/>
        </w:rPr>
      </w:pPr>
      <w:r w:rsidRPr="00176EDC">
        <w:rPr>
          <w:rFonts w:ascii="Arial" w:hAnsi="Arial" w:cs="Arial"/>
          <w:b/>
          <w:bCs/>
          <w:sz w:val="24"/>
          <w:szCs w:val="24"/>
          <w:u w:val="single"/>
        </w:rPr>
        <w:t>Process Flowchart</w:t>
      </w:r>
    </w:p>
    <w:p w14:paraId="0BBB7451" w14:textId="69E02F9A" w:rsidR="009C5A80" w:rsidRDefault="008A5C1E" w:rsidP="00950BA1">
      <w:pPr>
        <w:spacing w:after="0" w:line="240" w:lineRule="auto"/>
      </w:pPr>
      <w:r>
        <w:rPr>
          <w:rFonts w:ascii="Arial" w:hAnsi="Arial" w:cs="Arial"/>
          <w:b/>
          <w:bCs/>
          <w:sz w:val="24"/>
          <w:szCs w:val="24"/>
          <w:u w:val="single"/>
        </w:rPr>
        <w:t>(England)</w:t>
      </w:r>
      <w:r w:rsidR="001E03DD" w:rsidRPr="001E03DD">
        <w:rPr>
          <w:rFonts w:ascii="Arial" w:hAnsi="Arial" w:cs="Arial"/>
          <w:b/>
          <w:bCs/>
          <w:noProof/>
          <w:sz w:val="24"/>
          <w:szCs w:val="24"/>
          <w:u w:val="single"/>
          <w14:ligatures w14:val="standardContextual"/>
        </w:rPr>
        <w:t xml:space="preserve"> </w:t>
      </w:r>
    </w:p>
    <w:p w14:paraId="4A60BADD" w14:textId="3351E528" w:rsidR="009C5A80" w:rsidRDefault="009C5A80" w:rsidP="002805EF"/>
    <w:p w14:paraId="6528E4A7" w14:textId="2B3EA9B8" w:rsidR="009C5A80" w:rsidRDefault="009C5A80" w:rsidP="002805EF"/>
    <w:p w14:paraId="558277FE" w14:textId="413B3C8A" w:rsidR="009C5A80" w:rsidRDefault="009C5A80" w:rsidP="002805EF"/>
    <w:p w14:paraId="4DC3EB19" w14:textId="5902B612" w:rsidR="009C5A80" w:rsidRDefault="009C5A80" w:rsidP="002805EF"/>
    <w:p w14:paraId="6F422898" w14:textId="56A636CF" w:rsidR="009C5A80" w:rsidRDefault="009C5A80" w:rsidP="002805EF"/>
    <w:p w14:paraId="4E28D61F" w14:textId="063E52C2" w:rsidR="009C5A80" w:rsidRDefault="009C5A80" w:rsidP="002805EF"/>
    <w:p w14:paraId="3A5EDD12" w14:textId="0E856847" w:rsidR="009C5A80" w:rsidRDefault="009C5A80" w:rsidP="002805EF"/>
    <w:p w14:paraId="7E78A40E" w14:textId="753AA3EB" w:rsidR="009C5A80" w:rsidRDefault="009C5A80" w:rsidP="002805EF"/>
    <w:p w14:paraId="65AF71DE" w14:textId="16B04976" w:rsidR="009C5A80" w:rsidRDefault="009C5A80" w:rsidP="002805EF"/>
    <w:p w14:paraId="03FEF85B" w14:textId="678A6F48" w:rsidR="009C5A80" w:rsidRDefault="009C5A80" w:rsidP="002805EF"/>
    <w:p w14:paraId="44DC0E26" w14:textId="06E380E3" w:rsidR="009C5A80" w:rsidRDefault="009C5A80" w:rsidP="002805EF"/>
    <w:p w14:paraId="2A228E4E" w14:textId="0ABA153D" w:rsidR="009C5A80" w:rsidRDefault="009C5A80" w:rsidP="002805EF"/>
    <w:p w14:paraId="1FCD82E7" w14:textId="2AAD86E2" w:rsidR="009C5A80" w:rsidRDefault="009C5A80" w:rsidP="002805EF"/>
    <w:p w14:paraId="5E1C5FA5" w14:textId="018E2B17" w:rsidR="00224BF1" w:rsidRDefault="00224BF1" w:rsidP="002805EF"/>
    <w:p w14:paraId="4617C548" w14:textId="18F83047" w:rsidR="00224BF1" w:rsidRDefault="00224BF1" w:rsidP="002805EF"/>
    <w:p w14:paraId="0460DFED" w14:textId="137B2931" w:rsidR="00224BF1" w:rsidRDefault="00224BF1" w:rsidP="002805EF"/>
    <w:p w14:paraId="76E80913" w14:textId="3EB11AA9" w:rsidR="00224BF1" w:rsidRDefault="00224BF1" w:rsidP="002805EF"/>
    <w:p w14:paraId="2B588982" w14:textId="7E9FF7F8" w:rsidR="00224BF1" w:rsidRDefault="00224BF1" w:rsidP="002805EF"/>
    <w:p w14:paraId="59F8EAB1" w14:textId="3D505D0C" w:rsidR="00224BF1" w:rsidRDefault="00224BF1" w:rsidP="002805EF"/>
    <w:p w14:paraId="4F0E598B" w14:textId="748E0E92" w:rsidR="00224BF1" w:rsidRDefault="00224BF1" w:rsidP="002805EF"/>
    <w:p w14:paraId="08D1F885" w14:textId="7A37B4FE" w:rsidR="00224BF1" w:rsidRDefault="00224BF1" w:rsidP="002805EF"/>
    <w:p w14:paraId="46277AB2" w14:textId="739AD368" w:rsidR="00224BF1" w:rsidRDefault="00224BF1" w:rsidP="002805EF"/>
    <w:p w14:paraId="15AD2755" w14:textId="2ECAA6BF" w:rsidR="00224BF1" w:rsidRDefault="00224BF1" w:rsidP="002805EF"/>
    <w:p w14:paraId="2F6BB013" w14:textId="514E95B4" w:rsidR="00224BF1" w:rsidRDefault="00224BF1" w:rsidP="002805EF"/>
    <w:p w14:paraId="4ED1FB33" w14:textId="689EA113" w:rsidR="00224BF1" w:rsidRDefault="00224BF1" w:rsidP="002805EF"/>
    <w:p w14:paraId="28965608" w14:textId="2A6F3B9D" w:rsidR="00224BF1" w:rsidRDefault="00224BF1" w:rsidP="002805EF"/>
    <w:p w14:paraId="084EAD30" w14:textId="12DD3E04" w:rsidR="00224BF1" w:rsidRDefault="00224BF1" w:rsidP="002805EF"/>
    <w:p w14:paraId="0D61DCB1" w14:textId="7AFF68DD" w:rsidR="001E03DD" w:rsidRDefault="001E03DD" w:rsidP="001E03DD">
      <w:pPr>
        <w:spacing w:after="0" w:line="240" w:lineRule="auto"/>
        <w:rPr>
          <w:rFonts w:ascii="Arial" w:hAnsi="Arial" w:cs="Arial"/>
          <w:b/>
          <w:bCs/>
          <w:sz w:val="24"/>
          <w:szCs w:val="24"/>
          <w:u w:val="single"/>
        </w:rPr>
      </w:pPr>
      <w:r>
        <w:rPr>
          <w:rFonts w:ascii="Arial" w:hAnsi="Arial" w:cs="Arial"/>
          <w:b/>
          <w:bCs/>
          <w:noProof/>
          <w:sz w:val="24"/>
          <w:szCs w:val="24"/>
          <w:u w:val="single"/>
          <w14:ligatures w14:val="standardContextual"/>
        </w:rPr>
        <w:lastRenderedPageBreak/>
        <mc:AlternateContent>
          <mc:Choice Requires="wpg">
            <w:drawing>
              <wp:anchor distT="0" distB="0" distL="114300" distR="114300" simplePos="0" relativeHeight="251658244" behindDoc="0" locked="0" layoutInCell="1" allowOverlap="1" wp14:anchorId="17980349" wp14:editId="56441EDA">
                <wp:simplePos x="0" y="0"/>
                <wp:positionH relativeFrom="column">
                  <wp:posOffset>-353022</wp:posOffset>
                </wp:positionH>
                <wp:positionV relativeFrom="paragraph">
                  <wp:posOffset>-243840</wp:posOffset>
                </wp:positionV>
                <wp:extent cx="6835817" cy="9625547"/>
                <wp:effectExtent l="19050" t="19050" r="22225" b="13970"/>
                <wp:wrapNone/>
                <wp:docPr id="741875954" name="Group 1"/>
                <wp:cNvGraphicFramePr/>
                <a:graphic xmlns:a="http://schemas.openxmlformats.org/drawingml/2006/main">
                  <a:graphicData uri="http://schemas.microsoft.com/office/word/2010/wordprocessingGroup">
                    <wpg:wgp>
                      <wpg:cNvGrpSpPr/>
                      <wpg:grpSpPr>
                        <a:xfrm>
                          <a:off x="0" y="0"/>
                          <a:ext cx="6835817" cy="9625547"/>
                          <a:chOff x="0" y="0"/>
                          <a:chExt cx="6835817" cy="9625547"/>
                        </a:xfrm>
                      </wpg:grpSpPr>
                      <wps:wsp>
                        <wps:cNvPr id="1974320870" name="Straight Arrow Connector 5"/>
                        <wps:cNvCnPr/>
                        <wps:spPr>
                          <a:xfrm>
                            <a:off x="3295650" y="3933825"/>
                            <a:ext cx="4267" cy="378032"/>
                          </a:xfrm>
                          <a:prstGeom prst="straightConnector1">
                            <a:avLst/>
                          </a:prstGeom>
                          <a:ln w="28575">
                            <a:solidFill>
                              <a:schemeClr val="accent4">
                                <a:lumMod val="50000"/>
                              </a:schemeClr>
                            </a:solidFill>
                            <a:tailEnd type="triangle"/>
                          </a:ln>
                        </wps:spPr>
                        <wps:style>
                          <a:lnRef idx="3">
                            <a:schemeClr val="accent4"/>
                          </a:lnRef>
                          <a:fillRef idx="0">
                            <a:schemeClr val="accent4"/>
                          </a:fillRef>
                          <a:effectRef idx="2">
                            <a:schemeClr val="accent4"/>
                          </a:effectRef>
                          <a:fontRef idx="minor">
                            <a:schemeClr val="tx1"/>
                          </a:fontRef>
                        </wps:style>
                        <wps:bodyPr/>
                      </wps:wsp>
                      <wps:wsp>
                        <wps:cNvPr id="1320203664" name="Straight Arrow Connector 5"/>
                        <wps:cNvCnPr/>
                        <wps:spPr>
                          <a:xfrm>
                            <a:off x="3295650" y="2543175"/>
                            <a:ext cx="19050" cy="676275"/>
                          </a:xfrm>
                          <a:prstGeom prst="straightConnector1">
                            <a:avLst/>
                          </a:prstGeom>
                          <a:ln w="28575">
                            <a:solidFill>
                              <a:schemeClr val="accent4">
                                <a:lumMod val="50000"/>
                              </a:schemeClr>
                            </a:solidFill>
                            <a:tailEnd type="triangle"/>
                          </a:ln>
                        </wps:spPr>
                        <wps:style>
                          <a:lnRef idx="3">
                            <a:schemeClr val="accent4"/>
                          </a:lnRef>
                          <a:fillRef idx="0">
                            <a:schemeClr val="accent4"/>
                          </a:fillRef>
                          <a:effectRef idx="2">
                            <a:schemeClr val="accent4"/>
                          </a:effectRef>
                          <a:fontRef idx="minor">
                            <a:schemeClr val="tx1"/>
                          </a:fontRef>
                        </wps:style>
                        <wps:bodyPr/>
                      </wps:wsp>
                      <wps:wsp>
                        <wps:cNvPr id="93001569" name="Connector: Elbow 1"/>
                        <wps:cNvCnPr/>
                        <wps:spPr>
                          <a:xfrm rot="5400000">
                            <a:off x="1437957" y="-105092"/>
                            <a:ext cx="1049020" cy="2122805"/>
                          </a:xfrm>
                          <a:prstGeom prst="bentConnector3">
                            <a:avLst>
                              <a:gd name="adj1" fmla="val 6875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6965342" name="Connector: Elbow 1"/>
                        <wps:cNvCnPr/>
                        <wps:spPr>
                          <a:xfrm>
                            <a:off x="3924300" y="123825"/>
                            <a:ext cx="1507879" cy="576715"/>
                          </a:xfrm>
                          <a:prstGeom prst="bentConnector2">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4920878" name="Connector: Elbow 3"/>
                        <wps:cNvCnPr/>
                        <wps:spPr>
                          <a:xfrm rot="16200000" flipH="1">
                            <a:off x="2533650" y="7991475"/>
                            <a:ext cx="940922" cy="682715"/>
                          </a:xfrm>
                          <a:prstGeom prst="bentConnector3">
                            <a:avLst>
                              <a:gd name="adj1" fmla="val 3513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2560594" name="Straight Arrow Connector 5"/>
                        <wps:cNvCnPr/>
                        <wps:spPr>
                          <a:xfrm>
                            <a:off x="3295650" y="2105025"/>
                            <a:ext cx="4267" cy="378032"/>
                          </a:xfrm>
                          <a:prstGeom prst="straightConnector1">
                            <a:avLst/>
                          </a:prstGeom>
                          <a:ln w="28575">
                            <a:solidFill>
                              <a:schemeClr val="accent4">
                                <a:lumMod val="50000"/>
                              </a:schemeClr>
                            </a:solidFill>
                            <a:tailEnd type="triangle"/>
                          </a:ln>
                        </wps:spPr>
                        <wps:style>
                          <a:lnRef idx="3">
                            <a:schemeClr val="accent4"/>
                          </a:lnRef>
                          <a:fillRef idx="0">
                            <a:schemeClr val="accent4"/>
                          </a:fillRef>
                          <a:effectRef idx="2">
                            <a:schemeClr val="accent4"/>
                          </a:effectRef>
                          <a:fontRef idx="minor">
                            <a:schemeClr val="tx1"/>
                          </a:fontRef>
                        </wps:style>
                        <wps:bodyPr/>
                      </wps:wsp>
                      <wpg:grpSp>
                        <wpg:cNvPr id="842299079" name="Group 6"/>
                        <wpg:cNvGrpSpPr/>
                        <wpg:grpSpPr>
                          <a:xfrm>
                            <a:off x="1609725" y="38100"/>
                            <a:ext cx="3280234" cy="1258707"/>
                            <a:chOff x="-50454" y="-420035"/>
                            <a:chExt cx="3417104" cy="1397563"/>
                          </a:xfrm>
                        </wpg:grpSpPr>
                        <wps:wsp>
                          <wps:cNvPr id="172698971" name="Rectangle 172698971"/>
                          <wps:cNvSpPr/>
                          <wps:spPr>
                            <a:xfrm>
                              <a:off x="-50454" y="705748"/>
                              <a:ext cx="507416" cy="27178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4E822"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03591" name="Rectangle 64703591"/>
                          <wps:cNvSpPr/>
                          <wps:spPr>
                            <a:xfrm>
                              <a:off x="2978665" y="-420035"/>
                              <a:ext cx="387985" cy="27178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A3297"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40330689" name="Rectangle: Rounded Corners 7"/>
                        <wps:cNvSpPr/>
                        <wps:spPr>
                          <a:xfrm>
                            <a:off x="3990975" y="704850"/>
                            <a:ext cx="2844842" cy="640452"/>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3EA37899"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Complete the SWCU Referral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026715" name="Rectangle: Rounded Corners 8"/>
                        <wps:cNvSpPr/>
                        <wps:spPr>
                          <a:xfrm>
                            <a:off x="0" y="1495425"/>
                            <a:ext cx="6605905" cy="727710"/>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20566E72"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Pr>
                                  <w:rFonts w:ascii="Arial" w:hAnsi="Arial" w:cs="Arial"/>
                                  <w:b/>
                                  <w:bCs/>
                                  <w:color w:val="403152" w:themeColor="accent4" w:themeShade="80"/>
                                  <w:sz w:val="18"/>
                                  <w:szCs w:val="18"/>
                                </w:rPr>
                                <w:t>In the first instance, please contact the Welsh Government to inform them that you intend to refer for a secure welfare placement. The SWCU will require an email from the Head of Service to confirm agreement has been granted by the Welsh Government for the placement search to be undertaken.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2859469" name="Rectangle: Rounded Corners 9"/>
                        <wps:cNvSpPr/>
                        <wps:spPr>
                          <a:xfrm>
                            <a:off x="76200" y="4362450"/>
                            <a:ext cx="6464935" cy="4176395"/>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2ED7D9F1"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When </w:t>
                              </w:r>
                              <w:r>
                                <w:rPr>
                                  <w:rFonts w:ascii="Arial" w:hAnsi="Arial" w:cs="Arial"/>
                                  <w:b/>
                                  <w:bCs/>
                                  <w:color w:val="403152" w:themeColor="accent4" w:themeShade="80"/>
                                  <w:sz w:val="18"/>
                                  <w:szCs w:val="18"/>
                                </w:rPr>
                                <w:t xml:space="preserve">applying for ministerial approval, </w:t>
                              </w:r>
                              <w:r w:rsidRPr="00634C3F">
                                <w:rPr>
                                  <w:rFonts w:ascii="Arial" w:hAnsi="Arial" w:cs="Arial"/>
                                  <w:b/>
                                  <w:bCs/>
                                  <w:color w:val="403152" w:themeColor="accent4" w:themeShade="80"/>
                                  <w:sz w:val="18"/>
                                  <w:szCs w:val="18"/>
                                </w:rPr>
                                <w:t xml:space="preserve">you will be asked to provide the information contained in the code and they will contact Care Inspectorate Wales (CIW) for a professional view of the case before an </w:t>
                              </w:r>
                            </w:p>
                            <w:p w14:paraId="29D0B3D1"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approval letter can be issued. It is likely that CIW will contact the local authority to </w:t>
                              </w:r>
                            </w:p>
                            <w:p w14:paraId="468F146B"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discuss the circumstances of the case.</w:t>
                              </w:r>
                              <w:r w:rsidRPr="00634C3F">
                                <w:rPr>
                                  <w:rFonts w:ascii="Arial" w:hAnsi="Arial" w:cs="Arial"/>
                                  <w:b/>
                                  <w:bCs/>
                                  <w:color w:val="403152" w:themeColor="accent4" w:themeShade="80"/>
                                  <w:sz w:val="18"/>
                                  <w:szCs w:val="18"/>
                                </w:rPr>
                                <w:cr/>
                              </w:r>
                            </w:p>
                            <w:p w14:paraId="7A0F2F40" w14:textId="77777777" w:rsidR="001E03DD" w:rsidRPr="00634C3F" w:rsidRDefault="001E03DD" w:rsidP="001E03DD">
                              <w:pPr>
                                <w:spacing w:after="0" w:line="240" w:lineRule="auto"/>
                                <w:jc w:val="center"/>
                                <w:rPr>
                                  <w:rFonts w:ascii="Arial" w:hAnsi="Arial" w:cs="Arial"/>
                                  <w:b/>
                                  <w:bCs/>
                                  <w:color w:val="403152" w:themeColor="accent4" w:themeShade="80"/>
                                </w:rPr>
                              </w:pPr>
                              <w:r>
                                <w:rPr>
                                  <w:rFonts w:ascii="Arial" w:hAnsi="Arial" w:cs="Arial"/>
                                  <w:b/>
                                  <w:bCs/>
                                  <w:color w:val="403152" w:themeColor="accent4" w:themeShade="80"/>
                                </w:rPr>
                                <w:t xml:space="preserve">Government </w:t>
                              </w:r>
                              <w:r w:rsidRPr="00634C3F">
                                <w:rPr>
                                  <w:rFonts w:ascii="Arial" w:hAnsi="Arial" w:cs="Arial"/>
                                  <w:b/>
                                  <w:bCs/>
                                  <w:color w:val="403152" w:themeColor="accent4" w:themeShade="80"/>
                                </w:rPr>
                                <w:t xml:space="preserve">Contacts (Mon-Fri </w:t>
                              </w:r>
                              <w:r>
                                <w:rPr>
                                  <w:rFonts w:ascii="Arial" w:hAnsi="Arial" w:cs="Arial"/>
                                  <w:b/>
                                  <w:bCs/>
                                  <w:color w:val="403152" w:themeColor="accent4" w:themeShade="80"/>
                                </w:rPr>
                                <w:t>8:30</w:t>
                              </w:r>
                              <w:r w:rsidRPr="00634C3F">
                                <w:rPr>
                                  <w:rFonts w:ascii="Arial" w:hAnsi="Arial" w:cs="Arial"/>
                                  <w:b/>
                                  <w:bCs/>
                                  <w:color w:val="403152" w:themeColor="accent4" w:themeShade="80"/>
                                </w:rPr>
                                <w:t>am-5</w:t>
                              </w:r>
                              <w:r>
                                <w:rPr>
                                  <w:rFonts w:ascii="Arial" w:hAnsi="Arial" w:cs="Arial"/>
                                  <w:b/>
                                  <w:bCs/>
                                  <w:color w:val="403152" w:themeColor="accent4" w:themeShade="80"/>
                                </w:rPr>
                                <w:t>:30</w:t>
                              </w:r>
                              <w:r w:rsidRPr="00634C3F">
                                <w:rPr>
                                  <w:rFonts w:ascii="Arial" w:hAnsi="Arial" w:cs="Arial"/>
                                  <w:b/>
                                  <w:bCs/>
                                  <w:color w:val="403152" w:themeColor="accent4" w:themeShade="80"/>
                                </w:rPr>
                                <w:t xml:space="preserve">pm): </w:t>
                              </w:r>
                            </w:p>
                            <w:p w14:paraId="3394970C"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Alistair Davey, Deputy Director, Enabling People</w:t>
                              </w:r>
                            </w:p>
                            <w:p w14:paraId="6673774E"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Tel: 03000 256319 / 07501 596840 Email: </w:t>
                              </w:r>
                              <w:hyperlink r:id="rId44" w:history="1">
                                <w:r w:rsidRPr="00634C3F">
                                  <w:rPr>
                                    <w:rStyle w:val="Hyperlink"/>
                                    <w:rFonts w:ascii="Arial" w:hAnsi="Arial" w:cs="Arial"/>
                                    <w:b/>
                                    <w:bCs/>
                                    <w:color w:val="403152" w:themeColor="accent4" w:themeShade="80"/>
                                    <w:sz w:val="18"/>
                                    <w:szCs w:val="18"/>
                                  </w:rPr>
                                  <w:t>Alistair.Davey@gov.wales</w:t>
                                </w:r>
                              </w:hyperlink>
                              <w:r w:rsidRPr="00634C3F">
                                <w:rPr>
                                  <w:rFonts w:ascii="Arial" w:hAnsi="Arial" w:cs="Arial"/>
                                  <w:b/>
                                  <w:bCs/>
                                  <w:color w:val="403152" w:themeColor="accent4" w:themeShade="80"/>
                                  <w:sz w:val="18"/>
                                  <w:szCs w:val="18"/>
                                </w:rPr>
                                <w:t xml:space="preserve"> </w:t>
                              </w:r>
                            </w:p>
                            <w:p w14:paraId="76B4E444"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Penny Hall, Improving Outcomes</w:t>
                              </w:r>
                            </w:p>
                            <w:p w14:paraId="14A60B5A"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Tel: 03000 253095 Email: </w:t>
                              </w:r>
                              <w:hyperlink r:id="rId45" w:history="1">
                                <w:r w:rsidRPr="00634C3F">
                                  <w:rPr>
                                    <w:rStyle w:val="Hyperlink"/>
                                    <w:rFonts w:ascii="Arial" w:hAnsi="Arial" w:cs="Arial"/>
                                    <w:b/>
                                    <w:bCs/>
                                    <w:color w:val="403152" w:themeColor="accent4" w:themeShade="80"/>
                                    <w:sz w:val="18"/>
                                    <w:szCs w:val="18"/>
                                  </w:rPr>
                                  <w:t>Penny.Hall@gov.wales</w:t>
                                </w:r>
                              </w:hyperlink>
                              <w:r w:rsidRPr="00634C3F">
                                <w:rPr>
                                  <w:rFonts w:ascii="Arial" w:hAnsi="Arial" w:cs="Arial"/>
                                  <w:b/>
                                  <w:bCs/>
                                  <w:color w:val="403152" w:themeColor="accent4" w:themeShade="80"/>
                                  <w:sz w:val="18"/>
                                  <w:szCs w:val="18"/>
                                </w:rPr>
                                <w:t xml:space="preserve">  </w:t>
                              </w:r>
                            </w:p>
                            <w:p w14:paraId="410E3EE8"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p>
                            <w:p w14:paraId="5A90217F"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The local authority will be asked to provide:</w:t>
                              </w:r>
                            </w:p>
                            <w:p w14:paraId="6661EF75" w14:textId="77777777" w:rsidR="001E03DD" w:rsidRPr="00634C3F" w:rsidRDefault="001E03DD" w:rsidP="001E03DD">
                              <w:pPr>
                                <w:pStyle w:val="ListParagraph"/>
                                <w:numPr>
                                  <w:ilvl w:val="0"/>
                                  <w:numId w:val="45"/>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The name and date of birth of the child concerned.</w:t>
                              </w:r>
                            </w:p>
                            <w:p w14:paraId="562C520A" w14:textId="77777777" w:rsidR="001E03DD" w:rsidRPr="00634C3F" w:rsidRDefault="001E03DD" w:rsidP="001E03DD">
                              <w:pPr>
                                <w:pStyle w:val="ListParagraph"/>
                                <w:numPr>
                                  <w:ilvl w:val="0"/>
                                  <w:numId w:val="45"/>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A verbal summary of the reasons for the secure placement.</w:t>
                              </w:r>
                            </w:p>
                            <w:p w14:paraId="7D54311B" w14:textId="77777777" w:rsidR="001E03DD" w:rsidRPr="00634C3F" w:rsidRDefault="001E03DD" w:rsidP="001E03DD">
                              <w:pPr>
                                <w:pStyle w:val="ListParagraph"/>
                                <w:numPr>
                                  <w:ilvl w:val="0"/>
                                  <w:numId w:val="45"/>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Confirmation of whether a bed in a secure children’s home has been identified and </w:t>
                              </w:r>
                            </w:p>
                            <w:p w14:paraId="21ECD318" w14:textId="77777777" w:rsidR="001E03DD" w:rsidRPr="00634C3F" w:rsidRDefault="001E03DD" w:rsidP="001E03DD">
                              <w:pPr>
                                <w:pStyle w:val="ListParagraph"/>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is available.</w:t>
                              </w:r>
                            </w:p>
                            <w:p w14:paraId="156B03FB" w14:textId="77777777" w:rsidR="001E03DD" w:rsidRPr="00634C3F" w:rsidRDefault="001E03DD" w:rsidP="001E03DD">
                              <w:pPr>
                                <w:pStyle w:val="ListParagraph"/>
                                <w:numPr>
                                  <w:ilvl w:val="0"/>
                                  <w:numId w:val="44"/>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Confirmation of whether the child is currently with the local authority or missing from care (having absconded).</w:t>
                              </w:r>
                            </w:p>
                            <w:p w14:paraId="458479DE" w14:textId="77777777" w:rsidR="001E03DD" w:rsidRPr="00634C3F" w:rsidRDefault="001E03DD" w:rsidP="001E03DD">
                              <w:pPr>
                                <w:pStyle w:val="ListParagraph"/>
                                <w:numPr>
                                  <w:ilvl w:val="0"/>
                                  <w:numId w:val="44"/>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Details of when the local authority is intending to go to court to seek a secure order.</w:t>
                              </w:r>
                            </w:p>
                            <w:p w14:paraId="064410A5" w14:textId="77777777" w:rsidR="001E03DD" w:rsidRPr="00634C3F" w:rsidRDefault="001E03DD" w:rsidP="001E03DD">
                              <w:pPr>
                                <w:pStyle w:val="ListParagraph"/>
                                <w:numPr>
                                  <w:ilvl w:val="0"/>
                                  <w:numId w:val="44"/>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Details of what alternatives to a placement in a secure children’s home have been considered and why these were rejected.</w:t>
                              </w:r>
                            </w:p>
                            <w:p w14:paraId="7C3F38FE"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You will also need to submit written paperwork by e-mail:</w:t>
                              </w:r>
                            </w:p>
                            <w:p w14:paraId="207A6B2D" w14:textId="77777777" w:rsidR="001E03DD" w:rsidRPr="00634C3F" w:rsidRDefault="001E03DD" w:rsidP="001E03DD">
                              <w:pPr>
                                <w:pStyle w:val="ListParagraph"/>
                                <w:numPr>
                                  <w:ilvl w:val="0"/>
                                  <w:numId w:val="44"/>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A full written history/chronology of the child</w:t>
                              </w:r>
                            </w:p>
                            <w:p w14:paraId="136E5D6A" w14:textId="77777777" w:rsidR="001E03DD" w:rsidRPr="00634C3F" w:rsidRDefault="001E03DD" w:rsidP="001E03DD">
                              <w:pPr>
                                <w:pStyle w:val="ListParagraph"/>
                                <w:numPr>
                                  <w:ilvl w:val="0"/>
                                  <w:numId w:val="46"/>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A contemporary care plan that covers the period of the secure placement, including the aims and objectives of the placement and (where possible) the exit strategy from secure accommodation</w:t>
                              </w:r>
                            </w:p>
                            <w:p w14:paraId="0C026A9A" w14:textId="77777777" w:rsidR="001E03DD" w:rsidRDefault="001E03DD" w:rsidP="001E03DD">
                              <w:pPr>
                                <w:pStyle w:val="ListParagraph"/>
                                <w:numPr>
                                  <w:ilvl w:val="0"/>
                                  <w:numId w:val="46"/>
                                </w:numPr>
                                <w:spacing w:after="0" w:line="240" w:lineRule="auto"/>
                                <w:rPr>
                                  <w:rFonts w:ascii="Arial" w:hAnsi="Arial" w:cs="Arial"/>
                                  <w:b/>
                                  <w:bCs/>
                                  <w:color w:val="403152" w:themeColor="accent4" w:themeShade="80"/>
                                  <w:sz w:val="18"/>
                                  <w:szCs w:val="18"/>
                                </w:rPr>
                              </w:pPr>
                              <w:r w:rsidRPr="00DF6560">
                                <w:rPr>
                                  <w:rFonts w:ascii="Arial" w:hAnsi="Arial" w:cs="Arial"/>
                                  <w:b/>
                                  <w:bCs/>
                                  <w:color w:val="403152" w:themeColor="accent4" w:themeShade="80"/>
                                  <w:sz w:val="18"/>
                                  <w:szCs w:val="18"/>
                                </w:rPr>
                                <w:t>Agreement in writing at Assistant Director / Head of Service level or above, seeking the approval of the Welsh Ministers.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668403" name="Rectangle: Rounded Corners 10"/>
                        <wps:cNvSpPr/>
                        <wps:spPr>
                          <a:xfrm>
                            <a:off x="1104900" y="8839200"/>
                            <a:ext cx="4457700" cy="786347"/>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53C0472C"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The Wel</w:t>
                              </w:r>
                              <w:r w:rsidRPr="00C01E23">
                                <w:rPr>
                                  <w:rFonts w:ascii="Arial" w:hAnsi="Arial" w:cs="Arial"/>
                                  <w:b/>
                                  <w:bCs/>
                                  <w:color w:val="403152" w:themeColor="accent4" w:themeShade="80"/>
                                  <w:sz w:val="18"/>
                                  <w:szCs w:val="18"/>
                                </w:rPr>
                                <w:t>sh Government will review the documentation, assess the application and advise of the decision as soon as possible. If the application is successful, the LA will receive a letter via email granting Ministerial approval for a secure application to be made to the Family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82145" name="Rectangle: Rounded Corners 11"/>
                        <wps:cNvSpPr/>
                        <wps:spPr>
                          <a:xfrm>
                            <a:off x="2533650" y="0"/>
                            <a:ext cx="1432732" cy="495618"/>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127749CA" w14:textId="77777777" w:rsidR="001E03DD" w:rsidRPr="00634C3F" w:rsidRDefault="001E03DD" w:rsidP="001E03DD">
                              <w:pPr>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Is the child being placed under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920284" name="Rectangle: Rounded Corners 1"/>
                        <wps:cNvSpPr/>
                        <wps:spPr>
                          <a:xfrm>
                            <a:off x="1857375" y="2552700"/>
                            <a:ext cx="2895600" cy="428625"/>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055685F4" w14:textId="77777777" w:rsidR="001E03DD"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Complete the SWCU Referral form.</w:t>
                              </w:r>
                            </w:p>
                            <w:p w14:paraId="635DA4A0"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Pr>
                                  <w:rFonts w:ascii="Arial" w:hAnsi="Arial" w:cs="Arial"/>
                                  <w:b/>
                                  <w:bCs/>
                                  <w:color w:val="403152" w:themeColor="accent4" w:themeShade="80"/>
                                  <w:sz w:val="18"/>
                                  <w:szCs w:val="18"/>
                                </w:rPr>
                                <w:t xml:space="preserve">Referral goes ‘live’, and search commences. </w:t>
                              </w:r>
                            </w:p>
                            <w:p w14:paraId="1A8176CD"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8293333" name="Rectangle: Rounded Corners 1"/>
                        <wps:cNvSpPr/>
                        <wps:spPr>
                          <a:xfrm>
                            <a:off x="0" y="3295650"/>
                            <a:ext cx="6615430" cy="809625"/>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73B766CB" w14:textId="77777777" w:rsidR="001E03DD" w:rsidRPr="007D7E57" w:rsidRDefault="001E03DD" w:rsidP="001E03DD">
                              <w:pPr>
                                <w:spacing w:after="0"/>
                                <w:jc w:val="center"/>
                                <w:rPr>
                                  <w:rFonts w:ascii="Arial" w:hAnsi="Arial" w:cs="Arial"/>
                                  <w:b/>
                                  <w:bCs/>
                                  <w:color w:val="403152" w:themeColor="accent4" w:themeShade="80"/>
                                  <w:sz w:val="18"/>
                                  <w:szCs w:val="18"/>
                                </w:rPr>
                              </w:pPr>
                              <w:r w:rsidRPr="007D7E57">
                                <w:rPr>
                                  <w:rFonts w:ascii="Arial" w:hAnsi="Arial" w:cs="Arial"/>
                                  <w:b/>
                                  <w:bCs/>
                                  <w:color w:val="403152" w:themeColor="accent4" w:themeShade="80"/>
                                  <w:sz w:val="18"/>
                                  <w:szCs w:val="18"/>
                                </w:rPr>
                                <w:t>Once a bed offer has been received, you will need to apply for Welsh Ministerial approval</w:t>
                              </w:r>
                              <w:r>
                                <w:rPr>
                                  <w:rFonts w:ascii="Arial" w:hAnsi="Arial" w:cs="Arial"/>
                                  <w:b/>
                                  <w:bCs/>
                                  <w:color w:val="403152" w:themeColor="accent4" w:themeShade="80"/>
                                  <w:sz w:val="18"/>
                                  <w:szCs w:val="18"/>
                                </w:rPr>
                                <w:t>.</w:t>
                              </w:r>
                            </w:p>
                            <w:p w14:paraId="5DEF6F28" w14:textId="77777777" w:rsidR="001E03DD" w:rsidRPr="00634C3F" w:rsidRDefault="001E03DD" w:rsidP="001E03DD">
                              <w:pPr>
                                <w:spacing w:after="0"/>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Welsh Ministerial approval is required for placing young people</w:t>
                              </w:r>
                              <w:r>
                                <w:rPr>
                                  <w:rFonts w:ascii="Arial" w:hAnsi="Arial" w:cs="Arial"/>
                                  <w:b/>
                                  <w:bCs/>
                                  <w:color w:val="403152" w:themeColor="accent4" w:themeShade="80"/>
                                  <w:sz w:val="18"/>
                                  <w:szCs w:val="18"/>
                                </w:rPr>
                                <w:t xml:space="preserve"> under 13 years of age</w:t>
                              </w:r>
                              <w:r w:rsidRPr="00634C3F">
                                <w:rPr>
                                  <w:rFonts w:ascii="Arial" w:hAnsi="Arial" w:cs="Arial"/>
                                  <w:b/>
                                  <w:bCs/>
                                  <w:color w:val="403152" w:themeColor="accent4" w:themeShade="80"/>
                                  <w:sz w:val="18"/>
                                  <w:szCs w:val="18"/>
                                </w:rPr>
                                <w:t xml:space="preserve"> in Wales under section 119</w:t>
                              </w:r>
                              <w:r>
                                <w:rPr>
                                  <w:rFonts w:ascii="Arial" w:hAnsi="Arial" w:cs="Arial"/>
                                  <w:b/>
                                  <w:bCs/>
                                  <w:color w:val="403152" w:themeColor="accent4" w:themeShade="80"/>
                                  <w:sz w:val="18"/>
                                  <w:szCs w:val="18"/>
                                </w:rPr>
                                <w:t xml:space="preserve">, </w:t>
                              </w:r>
                              <w:r w:rsidRPr="00634C3F">
                                <w:rPr>
                                  <w:rFonts w:ascii="Arial" w:hAnsi="Arial" w:cs="Arial"/>
                                  <w:b/>
                                  <w:bCs/>
                                  <w:color w:val="403152" w:themeColor="accent4" w:themeShade="80"/>
                                  <w:sz w:val="18"/>
                                  <w:szCs w:val="18"/>
                                </w:rPr>
                                <w:t>in England under Section 25</w:t>
                              </w:r>
                              <w:r>
                                <w:rPr>
                                  <w:rFonts w:ascii="Arial" w:hAnsi="Arial" w:cs="Arial"/>
                                  <w:b/>
                                  <w:bCs/>
                                  <w:color w:val="403152" w:themeColor="accent4" w:themeShade="80"/>
                                  <w:sz w:val="18"/>
                                  <w:szCs w:val="18"/>
                                </w:rPr>
                                <w:t xml:space="preserve">, </w:t>
                              </w:r>
                              <w:r w:rsidRPr="000E2D54">
                                <w:rPr>
                                  <w:rFonts w:ascii="Arial" w:hAnsi="Arial" w:cs="Arial"/>
                                  <w:b/>
                                  <w:bCs/>
                                  <w:color w:val="403152" w:themeColor="accent4" w:themeShade="80"/>
                                  <w:sz w:val="18"/>
                                  <w:szCs w:val="18"/>
                                </w:rPr>
                                <w:t>and under the High Court’s inherent jurisdiction together with a mirror order from the Court of Session in Scotland under the “</w:t>
                              </w:r>
                              <w:proofErr w:type="spellStart"/>
                              <w:r w:rsidRPr="000E2D54">
                                <w:rPr>
                                  <w:rFonts w:ascii="Arial" w:hAnsi="Arial" w:cs="Arial"/>
                                  <w:b/>
                                  <w:bCs/>
                                  <w:color w:val="403152" w:themeColor="accent4" w:themeShade="80"/>
                                  <w:sz w:val="18"/>
                                  <w:szCs w:val="18"/>
                                </w:rPr>
                                <w:t>nobile</w:t>
                              </w:r>
                              <w:proofErr w:type="spellEnd"/>
                              <w:r w:rsidRPr="000E2D54">
                                <w:rPr>
                                  <w:rFonts w:ascii="Arial" w:hAnsi="Arial" w:cs="Arial"/>
                                  <w:b/>
                                  <w:bCs/>
                                  <w:color w:val="403152" w:themeColor="accent4" w:themeShade="80"/>
                                  <w:sz w:val="18"/>
                                  <w:szCs w:val="18"/>
                                </w:rPr>
                                <w:t xml:space="preserve"> officium” for placements in Scotland</w:t>
                              </w:r>
                              <w:r>
                                <w:rPr>
                                  <w:rFonts w:ascii="Arial" w:hAnsi="Arial" w:cs="Arial"/>
                                  <w:b/>
                                  <w:bCs/>
                                  <w:color w:val="403152" w:themeColor="accent4" w:themeShade="8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980349" id="Group 1" o:spid="_x0000_s1051" style="position:absolute;margin-left:-27.8pt;margin-top:-19.2pt;width:538.25pt;height:757.9pt;z-index:251658244" coordsize="68358,9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">
                <v:shape id="Straight Arrow Connector 5" o:spid="_x0000_s1052" type="#_x0000_t32" style="position:absolute;left:32956;top:39338;width:43;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" strokecolor="#3f3151 [1607]" strokeweight="2.25pt">
                  <v:stroke endarrow="block"/>
                  <v:shadow on="t" color="black" opacity="22937f" origin=",.5" offset="0,.63889mm"/>
                </v:shape>
                <v:shape id="Straight Arrow Connector 5" o:spid="_x0000_s1053" type="#_x0000_t32" style="position:absolute;left:32956;top:25431;width:191;height:6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" strokecolor="#3f3151 [1607]" strokeweight="2.25pt">
                  <v:stroke endarrow="block"/>
                  <v:shadow on="t" color="black" opacity="22937f" origin=",.5" offset="0,.63889mm"/>
                </v:shape>
                <v:shape id="Connector: Elbow 1" o:spid="_x0000_s1054" type="#_x0000_t34" style="position:absolute;left:14379;top:-1051;width:10490;height:212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" adj="14850" strokecolor="#3f3151 [1607]" strokeweight="2.25pt">
                  <v:stroke endarrow="block"/>
                </v:shape>
                <v:shapetype id="_x0000_t33" coordsize="21600,21600" o:spt="33" o:oned="t" path="m,l21600,r,21600e" filled="f">
                  <v:stroke joinstyle="miter"/>
                  <v:path arrowok="t" fillok="f" o:connecttype="none"/>
                  <o:lock v:ext="edit" shapetype="t"/>
                </v:shapetype>
                <v:shape id="Connector: Elbow 1" o:spid="_x0000_s1055" type="#_x0000_t33" style="position:absolute;left:39243;top:1238;width:15078;height:57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" strokecolor="#3f3151 [1607]" strokeweight="2.25pt">
                  <v:stroke endarrow="block"/>
                </v:shape>
                <v:shape id="Connector: Elbow 3" o:spid="_x0000_s1056" type="#_x0000_t34" style="position:absolute;left:25336;top:79914;width:9409;height:68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" adj="7588" strokecolor="#3f3151 [1607]" strokeweight="2.25pt">
                  <v:stroke endarrow="block"/>
                </v:shape>
                <v:shape id="Straight Arrow Connector 5" o:spid="_x0000_s1057" type="#_x0000_t32" style="position:absolute;left:32956;top:21050;width:43;height:3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" strokecolor="#3f3151 [1607]" strokeweight="2.25pt">
                  <v:stroke endarrow="block"/>
                  <v:shadow on="t" color="black" opacity="22937f" origin=",.5" offset="0,.63889mm"/>
                </v:shape>
                <v:group id="Group 6" o:spid="_x0000_s1058" style="position:absolute;left:16097;top:381;width:32802;height:12587" coordorigin="-504,-4200" coordsize="34171,1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">
                  <v:rect id="Rectangle 172698971" o:spid="_x0000_s1059" style="position:absolute;left:-504;top:7057;width:5073;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" fillcolor="white [3212]" strokecolor="#3f3151 [1607]" strokeweight="1.5pt">
                    <v:textbox>
                      <w:txbxContent>
                        <w:p w14:paraId="2924E822"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Yes</w:t>
                          </w:r>
                        </w:p>
                      </w:txbxContent>
                    </v:textbox>
                  </v:rect>
                  <v:rect id="Rectangle 64703591" o:spid="_x0000_s1060" style="position:absolute;left:29786;top:-4200;width:3880;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" fillcolor="white [3212]" strokecolor="#3f3151 [1607]" strokeweight="1.5pt">
                    <v:textbox>
                      <w:txbxContent>
                        <w:p w14:paraId="07EA3297" w14:textId="77777777" w:rsidR="001E03DD" w:rsidRPr="009C5A80" w:rsidRDefault="001E03DD" w:rsidP="001E03DD">
                          <w:pPr>
                            <w:jc w:val="center"/>
                            <w:rPr>
                              <w:rFonts w:ascii="Arial" w:hAnsi="Arial" w:cs="Arial"/>
                              <w:b/>
                              <w:bCs/>
                              <w:color w:val="403152" w:themeColor="accent4" w:themeShade="80"/>
                              <w:sz w:val="18"/>
                              <w:szCs w:val="18"/>
                            </w:rPr>
                          </w:pPr>
                          <w:r w:rsidRPr="009C5A80">
                            <w:rPr>
                              <w:rFonts w:ascii="Arial" w:hAnsi="Arial" w:cs="Arial"/>
                              <w:b/>
                              <w:bCs/>
                              <w:color w:val="403152" w:themeColor="accent4" w:themeShade="80"/>
                              <w:sz w:val="18"/>
                              <w:szCs w:val="18"/>
                            </w:rPr>
                            <w:t>No</w:t>
                          </w:r>
                        </w:p>
                      </w:txbxContent>
                    </v:textbox>
                  </v:rect>
                </v:group>
                <v:roundrect id="Rectangle: Rounded Corners 7" o:spid="_x0000_s1061" style="position:absolute;left:39909;top:7048;width:28449;height:6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" fillcolor="white [3201]" strokecolor="#4bacc6 [3208]" strokeweight="2.25pt">
                  <v:textbox>
                    <w:txbxContent>
                      <w:p w14:paraId="3EA37899"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Complete the SWCU Referral form.</w:t>
                        </w:r>
                      </w:p>
                    </w:txbxContent>
                  </v:textbox>
                </v:roundrect>
                <v:roundrect id="Rectangle: Rounded Corners 8" o:spid="_x0000_s1062" style="position:absolute;top:14954;width:66059;height:7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" fillcolor="white [3201]" strokecolor="#4bacc6 [3208]" strokeweight="2.25pt">
                  <v:textbox>
                    <w:txbxContent>
                      <w:p w14:paraId="20566E72"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Pr>
                            <w:rFonts w:ascii="Arial" w:hAnsi="Arial" w:cs="Arial"/>
                            <w:b/>
                            <w:bCs/>
                            <w:color w:val="403152" w:themeColor="accent4" w:themeShade="80"/>
                            <w:sz w:val="18"/>
                            <w:szCs w:val="18"/>
                          </w:rPr>
                          <w:t>In the first instance, please contact the Welsh Government to inform them that you intend to refer for a secure welfare placement. The SWCU will require an email from the Head of Service to confirm agreement has been granted by the Welsh Government for the placement search to be undertaken.</w:t>
                        </w:r>
                      </w:p>
                    </w:txbxContent>
                  </v:textbox>
                </v:roundrect>
                <v:roundrect id="Rectangle: Rounded Corners 9" o:spid="_x0000_s1063" style="position:absolute;left:762;top:43624;width:64649;height:41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" fillcolor="white [3201]" strokecolor="#4bacc6 [3208]" strokeweight="2.25pt">
                  <v:textbox>
                    <w:txbxContent>
                      <w:p w14:paraId="2ED7D9F1"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When </w:t>
                        </w:r>
                        <w:r>
                          <w:rPr>
                            <w:rFonts w:ascii="Arial" w:hAnsi="Arial" w:cs="Arial"/>
                            <w:b/>
                            <w:bCs/>
                            <w:color w:val="403152" w:themeColor="accent4" w:themeShade="80"/>
                            <w:sz w:val="18"/>
                            <w:szCs w:val="18"/>
                          </w:rPr>
                          <w:t xml:space="preserve">applying for ministerial approval, </w:t>
                        </w:r>
                        <w:r w:rsidRPr="00634C3F">
                          <w:rPr>
                            <w:rFonts w:ascii="Arial" w:hAnsi="Arial" w:cs="Arial"/>
                            <w:b/>
                            <w:bCs/>
                            <w:color w:val="403152" w:themeColor="accent4" w:themeShade="80"/>
                            <w:sz w:val="18"/>
                            <w:szCs w:val="18"/>
                          </w:rPr>
                          <w:t xml:space="preserve">you will be asked to provide the information contained in the code and they will contact Care Inspectorate Wales (CIW) for a professional view of the case before an </w:t>
                        </w:r>
                      </w:p>
                      <w:p w14:paraId="29D0B3D1"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approval letter can be issued. It is likely that CIW will contact the local authority to </w:t>
                        </w:r>
                      </w:p>
                      <w:p w14:paraId="468F146B"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discuss the circumstances of the case.</w:t>
                        </w:r>
                        <w:r w:rsidRPr="00634C3F">
                          <w:rPr>
                            <w:rFonts w:ascii="Arial" w:hAnsi="Arial" w:cs="Arial"/>
                            <w:b/>
                            <w:bCs/>
                            <w:color w:val="403152" w:themeColor="accent4" w:themeShade="80"/>
                            <w:sz w:val="18"/>
                            <w:szCs w:val="18"/>
                          </w:rPr>
                          <w:cr/>
                        </w:r>
                      </w:p>
                      <w:p w14:paraId="7A0F2F40" w14:textId="77777777" w:rsidR="001E03DD" w:rsidRPr="00634C3F" w:rsidRDefault="001E03DD" w:rsidP="001E03DD">
                        <w:pPr>
                          <w:spacing w:after="0" w:line="240" w:lineRule="auto"/>
                          <w:jc w:val="center"/>
                          <w:rPr>
                            <w:rFonts w:ascii="Arial" w:hAnsi="Arial" w:cs="Arial"/>
                            <w:b/>
                            <w:bCs/>
                            <w:color w:val="403152" w:themeColor="accent4" w:themeShade="80"/>
                          </w:rPr>
                        </w:pPr>
                        <w:r>
                          <w:rPr>
                            <w:rFonts w:ascii="Arial" w:hAnsi="Arial" w:cs="Arial"/>
                            <w:b/>
                            <w:bCs/>
                            <w:color w:val="403152" w:themeColor="accent4" w:themeShade="80"/>
                          </w:rPr>
                          <w:t xml:space="preserve">Government </w:t>
                        </w:r>
                        <w:r w:rsidRPr="00634C3F">
                          <w:rPr>
                            <w:rFonts w:ascii="Arial" w:hAnsi="Arial" w:cs="Arial"/>
                            <w:b/>
                            <w:bCs/>
                            <w:color w:val="403152" w:themeColor="accent4" w:themeShade="80"/>
                          </w:rPr>
                          <w:t xml:space="preserve">Contacts (Mon-Fri </w:t>
                        </w:r>
                        <w:r>
                          <w:rPr>
                            <w:rFonts w:ascii="Arial" w:hAnsi="Arial" w:cs="Arial"/>
                            <w:b/>
                            <w:bCs/>
                            <w:color w:val="403152" w:themeColor="accent4" w:themeShade="80"/>
                          </w:rPr>
                          <w:t>8:30</w:t>
                        </w:r>
                        <w:r w:rsidRPr="00634C3F">
                          <w:rPr>
                            <w:rFonts w:ascii="Arial" w:hAnsi="Arial" w:cs="Arial"/>
                            <w:b/>
                            <w:bCs/>
                            <w:color w:val="403152" w:themeColor="accent4" w:themeShade="80"/>
                          </w:rPr>
                          <w:t>am-5</w:t>
                        </w:r>
                        <w:r>
                          <w:rPr>
                            <w:rFonts w:ascii="Arial" w:hAnsi="Arial" w:cs="Arial"/>
                            <w:b/>
                            <w:bCs/>
                            <w:color w:val="403152" w:themeColor="accent4" w:themeShade="80"/>
                          </w:rPr>
                          <w:t>:30</w:t>
                        </w:r>
                        <w:r w:rsidRPr="00634C3F">
                          <w:rPr>
                            <w:rFonts w:ascii="Arial" w:hAnsi="Arial" w:cs="Arial"/>
                            <w:b/>
                            <w:bCs/>
                            <w:color w:val="403152" w:themeColor="accent4" w:themeShade="80"/>
                          </w:rPr>
                          <w:t xml:space="preserve">pm): </w:t>
                        </w:r>
                      </w:p>
                      <w:p w14:paraId="3394970C"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Alistair Davey, Deputy Director, Enabling People</w:t>
                        </w:r>
                      </w:p>
                      <w:p w14:paraId="6673774E"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Tel: 03000 256319 / 07501 596840 Email: </w:t>
                        </w:r>
                        <w:hyperlink r:id="rId46" w:history="1">
                          <w:r w:rsidRPr="00634C3F">
                            <w:rPr>
                              <w:rStyle w:val="Hyperlink"/>
                              <w:rFonts w:ascii="Arial" w:hAnsi="Arial" w:cs="Arial"/>
                              <w:b/>
                              <w:bCs/>
                              <w:color w:val="403152" w:themeColor="accent4" w:themeShade="80"/>
                              <w:sz w:val="18"/>
                              <w:szCs w:val="18"/>
                            </w:rPr>
                            <w:t>Alistair.Davey@gov.wales</w:t>
                          </w:r>
                        </w:hyperlink>
                        <w:r w:rsidRPr="00634C3F">
                          <w:rPr>
                            <w:rFonts w:ascii="Arial" w:hAnsi="Arial" w:cs="Arial"/>
                            <w:b/>
                            <w:bCs/>
                            <w:color w:val="403152" w:themeColor="accent4" w:themeShade="80"/>
                            <w:sz w:val="18"/>
                            <w:szCs w:val="18"/>
                          </w:rPr>
                          <w:t xml:space="preserve"> </w:t>
                        </w:r>
                      </w:p>
                      <w:p w14:paraId="76B4E444"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Penny Hall, Improving Outcomes</w:t>
                        </w:r>
                      </w:p>
                      <w:p w14:paraId="14A60B5A"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Tel: 03000 253095 Email: </w:t>
                        </w:r>
                        <w:hyperlink r:id="rId47" w:history="1">
                          <w:r w:rsidRPr="00634C3F">
                            <w:rPr>
                              <w:rStyle w:val="Hyperlink"/>
                              <w:rFonts w:ascii="Arial" w:hAnsi="Arial" w:cs="Arial"/>
                              <w:b/>
                              <w:bCs/>
                              <w:color w:val="403152" w:themeColor="accent4" w:themeShade="80"/>
                              <w:sz w:val="18"/>
                              <w:szCs w:val="18"/>
                            </w:rPr>
                            <w:t>Penny.Hall@gov.wales</w:t>
                          </w:r>
                        </w:hyperlink>
                        <w:r w:rsidRPr="00634C3F">
                          <w:rPr>
                            <w:rFonts w:ascii="Arial" w:hAnsi="Arial" w:cs="Arial"/>
                            <w:b/>
                            <w:bCs/>
                            <w:color w:val="403152" w:themeColor="accent4" w:themeShade="80"/>
                            <w:sz w:val="18"/>
                            <w:szCs w:val="18"/>
                          </w:rPr>
                          <w:t xml:space="preserve">  </w:t>
                        </w:r>
                      </w:p>
                      <w:p w14:paraId="410E3EE8"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p>
                      <w:p w14:paraId="5A90217F"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The local authority will be asked to provide:</w:t>
                        </w:r>
                      </w:p>
                      <w:p w14:paraId="6661EF75" w14:textId="77777777" w:rsidR="001E03DD" w:rsidRPr="00634C3F" w:rsidRDefault="001E03DD" w:rsidP="001E03DD">
                        <w:pPr>
                          <w:pStyle w:val="ListParagraph"/>
                          <w:numPr>
                            <w:ilvl w:val="0"/>
                            <w:numId w:val="45"/>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The name and date of birth of the child concerned.</w:t>
                        </w:r>
                      </w:p>
                      <w:p w14:paraId="562C520A" w14:textId="77777777" w:rsidR="001E03DD" w:rsidRPr="00634C3F" w:rsidRDefault="001E03DD" w:rsidP="001E03DD">
                        <w:pPr>
                          <w:pStyle w:val="ListParagraph"/>
                          <w:numPr>
                            <w:ilvl w:val="0"/>
                            <w:numId w:val="45"/>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A verbal summary of the reasons for the secure placement.</w:t>
                        </w:r>
                      </w:p>
                      <w:p w14:paraId="7D54311B" w14:textId="77777777" w:rsidR="001E03DD" w:rsidRPr="00634C3F" w:rsidRDefault="001E03DD" w:rsidP="001E03DD">
                        <w:pPr>
                          <w:pStyle w:val="ListParagraph"/>
                          <w:numPr>
                            <w:ilvl w:val="0"/>
                            <w:numId w:val="45"/>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 xml:space="preserve">Confirmation of whether a bed in a secure children’s home has been identified and </w:t>
                        </w:r>
                      </w:p>
                      <w:p w14:paraId="21ECD318" w14:textId="77777777" w:rsidR="001E03DD" w:rsidRPr="00634C3F" w:rsidRDefault="001E03DD" w:rsidP="001E03DD">
                        <w:pPr>
                          <w:pStyle w:val="ListParagraph"/>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is available.</w:t>
                        </w:r>
                      </w:p>
                      <w:p w14:paraId="156B03FB" w14:textId="77777777" w:rsidR="001E03DD" w:rsidRPr="00634C3F" w:rsidRDefault="001E03DD" w:rsidP="001E03DD">
                        <w:pPr>
                          <w:pStyle w:val="ListParagraph"/>
                          <w:numPr>
                            <w:ilvl w:val="0"/>
                            <w:numId w:val="44"/>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Confirmation of whether the child is currently with the local authority or missing from care (having absconded).</w:t>
                        </w:r>
                      </w:p>
                      <w:p w14:paraId="458479DE" w14:textId="77777777" w:rsidR="001E03DD" w:rsidRPr="00634C3F" w:rsidRDefault="001E03DD" w:rsidP="001E03DD">
                        <w:pPr>
                          <w:pStyle w:val="ListParagraph"/>
                          <w:numPr>
                            <w:ilvl w:val="0"/>
                            <w:numId w:val="44"/>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Details of when the local authority is intending to go to court to seek a secure order.</w:t>
                        </w:r>
                      </w:p>
                      <w:p w14:paraId="064410A5" w14:textId="77777777" w:rsidR="001E03DD" w:rsidRPr="00634C3F" w:rsidRDefault="001E03DD" w:rsidP="001E03DD">
                        <w:pPr>
                          <w:pStyle w:val="ListParagraph"/>
                          <w:numPr>
                            <w:ilvl w:val="0"/>
                            <w:numId w:val="44"/>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Details of what alternatives to a placement in a secure children’s home have been considered and why these were rejected.</w:t>
                        </w:r>
                      </w:p>
                      <w:p w14:paraId="7C3F38FE"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You will also need to submit written paperwork by e-mail:</w:t>
                        </w:r>
                      </w:p>
                      <w:p w14:paraId="207A6B2D" w14:textId="77777777" w:rsidR="001E03DD" w:rsidRPr="00634C3F" w:rsidRDefault="001E03DD" w:rsidP="001E03DD">
                        <w:pPr>
                          <w:pStyle w:val="ListParagraph"/>
                          <w:numPr>
                            <w:ilvl w:val="0"/>
                            <w:numId w:val="44"/>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A full written history/chronology of the child</w:t>
                        </w:r>
                      </w:p>
                      <w:p w14:paraId="136E5D6A" w14:textId="77777777" w:rsidR="001E03DD" w:rsidRPr="00634C3F" w:rsidRDefault="001E03DD" w:rsidP="001E03DD">
                        <w:pPr>
                          <w:pStyle w:val="ListParagraph"/>
                          <w:numPr>
                            <w:ilvl w:val="0"/>
                            <w:numId w:val="46"/>
                          </w:numPr>
                          <w:spacing w:after="0" w:line="240" w:lineRule="auto"/>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A contemporary care plan that covers the period of the secure placement, including the aims and objectives of the placement and (where possible) the exit strategy from secure accommodation</w:t>
                        </w:r>
                      </w:p>
                      <w:p w14:paraId="0C026A9A" w14:textId="77777777" w:rsidR="001E03DD" w:rsidRDefault="001E03DD" w:rsidP="001E03DD">
                        <w:pPr>
                          <w:pStyle w:val="ListParagraph"/>
                          <w:numPr>
                            <w:ilvl w:val="0"/>
                            <w:numId w:val="46"/>
                          </w:numPr>
                          <w:spacing w:after="0" w:line="240" w:lineRule="auto"/>
                          <w:rPr>
                            <w:rFonts w:ascii="Arial" w:hAnsi="Arial" w:cs="Arial"/>
                            <w:b/>
                            <w:bCs/>
                            <w:color w:val="403152" w:themeColor="accent4" w:themeShade="80"/>
                            <w:sz w:val="18"/>
                            <w:szCs w:val="18"/>
                          </w:rPr>
                        </w:pPr>
                        <w:r w:rsidRPr="00DF6560">
                          <w:rPr>
                            <w:rFonts w:ascii="Arial" w:hAnsi="Arial" w:cs="Arial"/>
                            <w:b/>
                            <w:bCs/>
                            <w:color w:val="403152" w:themeColor="accent4" w:themeShade="80"/>
                            <w:sz w:val="18"/>
                            <w:szCs w:val="18"/>
                          </w:rPr>
                          <w:t>Agreement in writing at Assistant Director / Head of Service level or above, seeking the approval of the Welsh Ministers.</w:t>
                        </w:r>
                      </w:p>
                    </w:txbxContent>
                  </v:textbox>
                </v:roundrect>
                <v:roundrect id="Rectangle: Rounded Corners 10" o:spid="_x0000_s1064" style="position:absolute;left:11049;top:88392;width:44577;height:78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" fillcolor="white [3201]" strokecolor="#4bacc6 [3208]" strokeweight="2.25pt">
                  <v:textbox>
                    <w:txbxContent>
                      <w:p w14:paraId="53C0472C"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The Wel</w:t>
                        </w:r>
                        <w:r w:rsidRPr="00C01E23">
                          <w:rPr>
                            <w:rFonts w:ascii="Arial" w:hAnsi="Arial" w:cs="Arial"/>
                            <w:b/>
                            <w:bCs/>
                            <w:color w:val="403152" w:themeColor="accent4" w:themeShade="80"/>
                            <w:sz w:val="18"/>
                            <w:szCs w:val="18"/>
                          </w:rPr>
                          <w:t>sh Government will review the documentation, assess the application and advise of the decision as soon as possible. If the application is successful, the LA will receive a letter via email granting Ministerial approval for a secure application to be made to the Family Court.</w:t>
                        </w:r>
                      </w:p>
                    </w:txbxContent>
                  </v:textbox>
                </v:roundrect>
                <v:roundrect id="Rectangle: Rounded Corners 11" o:spid="_x0000_s1065" style="position:absolute;left:25336;width:14327;height:49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" fillcolor="white [3201]" strokecolor="#4bacc6 [3208]" strokeweight="2.25pt">
                  <v:textbox>
                    <w:txbxContent>
                      <w:p w14:paraId="127749CA" w14:textId="77777777" w:rsidR="001E03DD" w:rsidRPr="00634C3F" w:rsidRDefault="001E03DD" w:rsidP="001E03DD">
                        <w:pPr>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Is the child being placed under 13?</w:t>
                        </w:r>
                      </w:p>
                    </w:txbxContent>
                  </v:textbox>
                </v:roundrect>
                <v:roundrect id="Rectangle: Rounded Corners 1" o:spid="_x0000_s1066" style="position:absolute;left:18573;top:25527;width:28956;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" fillcolor="white [3201]" strokecolor="#4bacc6 [3208]" strokeweight="2.25pt">
                  <v:textbox>
                    <w:txbxContent>
                      <w:p w14:paraId="055685F4" w14:textId="77777777" w:rsidR="001E03DD" w:rsidRDefault="001E03DD" w:rsidP="001E03DD">
                        <w:pPr>
                          <w:spacing w:after="0" w:line="240" w:lineRule="auto"/>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Complete the SWCU Referral form.</w:t>
                        </w:r>
                      </w:p>
                      <w:p w14:paraId="635DA4A0"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r>
                          <w:rPr>
                            <w:rFonts w:ascii="Arial" w:hAnsi="Arial" w:cs="Arial"/>
                            <w:b/>
                            <w:bCs/>
                            <w:color w:val="403152" w:themeColor="accent4" w:themeShade="80"/>
                            <w:sz w:val="18"/>
                            <w:szCs w:val="18"/>
                          </w:rPr>
                          <w:t xml:space="preserve">Referral goes ‘live’, and search commences. </w:t>
                        </w:r>
                      </w:p>
                      <w:p w14:paraId="1A8176CD" w14:textId="77777777" w:rsidR="001E03DD" w:rsidRPr="00634C3F" w:rsidRDefault="001E03DD" w:rsidP="001E03DD">
                        <w:pPr>
                          <w:spacing w:after="0" w:line="240" w:lineRule="auto"/>
                          <w:jc w:val="center"/>
                          <w:rPr>
                            <w:rFonts w:ascii="Arial" w:hAnsi="Arial" w:cs="Arial"/>
                            <w:b/>
                            <w:bCs/>
                            <w:color w:val="403152" w:themeColor="accent4" w:themeShade="80"/>
                            <w:sz w:val="18"/>
                            <w:szCs w:val="18"/>
                          </w:rPr>
                        </w:pPr>
                      </w:p>
                    </w:txbxContent>
                  </v:textbox>
                </v:roundrect>
                <v:roundrect id="Rectangle: Rounded Corners 1" o:spid="_x0000_s1067" style="position:absolute;top:32956;width:66154;height:8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" fillcolor="white [3201]" strokecolor="#4bacc6 [3208]" strokeweight="2.25pt">
                  <v:textbox>
                    <w:txbxContent>
                      <w:p w14:paraId="73B766CB" w14:textId="77777777" w:rsidR="001E03DD" w:rsidRPr="007D7E57" w:rsidRDefault="001E03DD" w:rsidP="001E03DD">
                        <w:pPr>
                          <w:spacing w:after="0"/>
                          <w:jc w:val="center"/>
                          <w:rPr>
                            <w:rFonts w:ascii="Arial" w:hAnsi="Arial" w:cs="Arial"/>
                            <w:b/>
                            <w:bCs/>
                            <w:color w:val="403152" w:themeColor="accent4" w:themeShade="80"/>
                            <w:sz w:val="18"/>
                            <w:szCs w:val="18"/>
                          </w:rPr>
                        </w:pPr>
                        <w:r w:rsidRPr="007D7E57">
                          <w:rPr>
                            <w:rFonts w:ascii="Arial" w:hAnsi="Arial" w:cs="Arial"/>
                            <w:b/>
                            <w:bCs/>
                            <w:color w:val="403152" w:themeColor="accent4" w:themeShade="80"/>
                            <w:sz w:val="18"/>
                            <w:szCs w:val="18"/>
                          </w:rPr>
                          <w:t>Once a bed offer has been received, you will need to apply for Welsh Ministerial approval</w:t>
                        </w:r>
                        <w:r>
                          <w:rPr>
                            <w:rFonts w:ascii="Arial" w:hAnsi="Arial" w:cs="Arial"/>
                            <w:b/>
                            <w:bCs/>
                            <w:color w:val="403152" w:themeColor="accent4" w:themeShade="80"/>
                            <w:sz w:val="18"/>
                            <w:szCs w:val="18"/>
                          </w:rPr>
                          <w:t>.</w:t>
                        </w:r>
                      </w:p>
                      <w:p w14:paraId="5DEF6F28" w14:textId="77777777" w:rsidR="001E03DD" w:rsidRPr="00634C3F" w:rsidRDefault="001E03DD" w:rsidP="001E03DD">
                        <w:pPr>
                          <w:spacing w:after="0"/>
                          <w:jc w:val="center"/>
                          <w:rPr>
                            <w:rFonts w:ascii="Arial" w:hAnsi="Arial" w:cs="Arial"/>
                            <w:b/>
                            <w:bCs/>
                            <w:color w:val="403152" w:themeColor="accent4" w:themeShade="80"/>
                            <w:sz w:val="18"/>
                            <w:szCs w:val="18"/>
                          </w:rPr>
                        </w:pPr>
                        <w:r w:rsidRPr="00634C3F">
                          <w:rPr>
                            <w:rFonts w:ascii="Arial" w:hAnsi="Arial" w:cs="Arial"/>
                            <w:b/>
                            <w:bCs/>
                            <w:color w:val="403152" w:themeColor="accent4" w:themeShade="80"/>
                            <w:sz w:val="18"/>
                            <w:szCs w:val="18"/>
                          </w:rPr>
                          <w:t>Welsh Ministerial approval is required for placing young people</w:t>
                        </w:r>
                        <w:r>
                          <w:rPr>
                            <w:rFonts w:ascii="Arial" w:hAnsi="Arial" w:cs="Arial"/>
                            <w:b/>
                            <w:bCs/>
                            <w:color w:val="403152" w:themeColor="accent4" w:themeShade="80"/>
                            <w:sz w:val="18"/>
                            <w:szCs w:val="18"/>
                          </w:rPr>
                          <w:t xml:space="preserve"> under 13 years of age</w:t>
                        </w:r>
                        <w:r w:rsidRPr="00634C3F">
                          <w:rPr>
                            <w:rFonts w:ascii="Arial" w:hAnsi="Arial" w:cs="Arial"/>
                            <w:b/>
                            <w:bCs/>
                            <w:color w:val="403152" w:themeColor="accent4" w:themeShade="80"/>
                            <w:sz w:val="18"/>
                            <w:szCs w:val="18"/>
                          </w:rPr>
                          <w:t xml:space="preserve"> in Wales under section 119</w:t>
                        </w:r>
                        <w:r>
                          <w:rPr>
                            <w:rFonts w:ascii="Arial" w:hAnsi="Arial" w:cs="Arial"/>
                            <w:b/>
                            <w:bCs/>
                            <w:color w:val="403152" w:themeColor="accent4" w:themeShade="80"/>
                            <w:sz w:val="18"/>
                            <w:szCs w:val="18"/>
                          </w:rPr>
                          <w:t xml:space="preserve">, </w:t>
                        </w:r>
                        <w:r w:rsidRPr="00634C3F">
                          <w:rPr>
                            <w:rFonts w:ascii="Arial" w:hAnsi="Arial" w:cs="Arial"/>
                            <w:b/>
                            <w:bCs/>
                            <w:color w:val="403152" w:themeColor="accent4" w:themeShade="80"/>
                            <w:sz w:val="18"/>
                            <w:szCs w:val="18"/>
                          </w:rPr>
                          <w:t>in England under Section 25</w:t>
                        </w:r>
                        <w:r>
                          <w:rPr>
                            <w:rFonts w:ascii="Arial" w:hAnsi="Arial" w:cs="Arial"/>
                            <w:b/>
                            <w:bCs/>
                            <w:color w:val="403152" w:themeColor="accent4" w:themeShade="80"/>
                            <w:sz w:val="18"/>
                            <w:szCs w:val="18"/>
                          </w:rPr>
                          <w:t xml:space="preserve">, </w:t>
                        </w:r>
                        <w:r w:rsidRPr="000E2D54">
                          <w:rPr>
                            <w:rFonts w:ascii="Arial" w:hAnsi="Arial" w:cs="Arial"/>
                            <w:b/>
                            <w:bCs/>
                            <w:color w:val="403152" w:themeColor="accent4" w:themeShade="80"/>
                            <w:sz w:val="18"/>
                            <w:szCs w:val="18"/>
                          </w:rPr>
                          <w:t>and under the High Court’s inherent jurisdiction together with a mirror order from the Court of Session in Scotland under the “</w:t>
                        </w:r>
                        <w:proofErr w:type="spellStart"/>
                        <w:r w:rsidRPr="000E2D54">
                          <w:rPr>
                            <w:rFonts w:ascii="Arial" w:hAnsi="Arial" w:cs="Arial"/>
                            <w:b/>
                            <w:bCs/>
                            <w:color w:val="403152" w:themeColor="accent4" w:themeShade="80"/>
                            <w:sz w:val="18"/>
                            <w:szCs w:val="18"/>
                          </w:rPr>
                          <w:t>nobile</w:t>
                        </w:r>
                        <w:proofErr w:type="spellEnd"/>
                        <w:r w:rsidRPr="000E2D54">
                          <w:rPr>
                            <w:rFonts w:ascii="Arial" w:hAnsi="Arial" w:cs="Arial"/>
                            <w:b/>
                            <w:bCs/>
                            <w:color w:val="403152" w:themeColor="accent4" w:themeShade="80"/>
                            <w:sz w:val="18"/>
                            <w:szCs w:val="18"/>
                          </w:rPr>
                          <w:t xml:space="preserve"> officium” for placements in Scotland</w:t>
                        </w:r>
                        <w:r>
                          <w:rPr>
                            <w:rFonts w:ascii="Arial" w:hAnsi="Arial" w:cs="Arial"/>
                            <w:b/>
                            <w:bCs/>
                            <w:color w:val="403152" w:themeColor="accent4" w:themeShade="80"/>
                            <w:sz w:val="18"/>
                            <w:szCs w:val="18"/>
                          </w:rPr>
                          <w:t>.</w:t>
                        </w:r>
                      </w:p>
                    </w:txbxContent>
                  </v:textbox>
                </v:roundrect>
              </v:group>
            </w:pict>
          </mc:Fallback>
        </mc:AlternateContent>
      </w:r>
      <w:r>
        <w:rPr>
          <w:rFonts w:ascii="Arial" w:hAnsi="Arial" w:cs="Arial"/>
          <w:b/>
          <w:bCs/>
          <w:sz w:val="24"/>
          <w:szCs w:val="24"/>
          <w:u w:val="single"/>
        </w:rPr>
        <w:t>Under 13 R</w:t>
      </w:r>
      <w:r w:rsidRPr="00176EDC">
        <w:rPr>
          <w:rFonts w:ascii="Arial" w:hAnsi="Arial" w:cs="Arial"/>
          <w:b/>
          <w:bCs/>
          <w:sz w:val="24"/>
          <w:szCs w:val="24"/>
          <w:u w:val="single"/>
        </w:rPr>
        <w:t>eferral</w:t>
      </w:r>
    </w:p>
    <w:p w14:paraId="7E5C265F" w14:textId="77777777" w:rsidR="001E03DD" w:rsidRDefault="001E03DD" w:rsidP="001E03DD">
      <w:pPr>
        <w:spacing w:after="0" w:line="240" w:lineRule="auto"/>
        <w:rPr>
          <w:rFonts w:ascii="Arial" w:hAnsi="Arial" w:cs="Arial"/>
          <w:b/>
          <w:bCs/>
          <w:sz w:val="24"/>
          <w:szCs w:val="24"/>
          <w:u w:val="single"/>
        </w:rPr>
      </w:pPr>
      <w:r w:rsidRPr="00176EDC">
        <w:rPr>
          <w:rFonts w:ascii="Arial" w:hAnsi="Arial" w:cs="Arial"/>
          <w:b/>
          <w:bCs/>
          <w:sz w:val="24"/>
          <w:szCs w:val="24"/>
          <w:u w:val="single"/>
        </w:rPr>
        <w:t>Proce</w:t>
      </w:r>
      <w:bookmarkStart w:id="15" w:name="U13_W"/>
      <w:bookmarkEnd w:id="15"/>
      <w:r w:rsidRPr="00176EDC">
        <w:rPr>
          <w:rFonts w:ascii="Arial" w:hAnsi="Arial" w:cs="Arial"/>
          <w:b/>
          <w:bCs/>
          <w:sz w:val="24"/>
          <w:szCs w:val="24"/>
          <w:u w:val="single"/>
        </w:rPr>
        <w:t>ss Flowchart</w:t>
      </w:r>
    </w:p>
    <w:p w14:paraId="71ABAD92" w14:textId="43645436" w:rsidR="001E03DD" w:rsidRDefault="001E03DD" w:rsidP="001E03DD">
      <w:r>
        <w:rPr>
          <w:rFonts w:ascii="Arial" w:hAnsi="Arial" w:cs="Arial"/>
          <w:b/>
          <w:bCs/>
          <w:sz w:val="24"/>
          <w:szCs w:val="24"/>
          <w:u w:val="single"/>
        </w:rPr>
        <w:t>(Wales)</w:t>
      </w:r>
      <w:r w:rsidRPr="001E03DD">
        <w:rPr>
          <w:rFonts w:ascii="Arial" w:hAnsi="Arial" w:cs="Arial"/>
          <w:b/>
          <w:bCs/>
          <w:noProof/>
          <w:sz w:val="24"/>
          <w:szCs w:val="24"/>
          <w:u w:val="single"/>
          <w14:ligatures w14:val="standardContextual"/>
        </w:rPr>
        <w:t xml:space="preserve"> </w:t>
      </w:r>
    </w:p>
    <w:p w14:paraId="2FE5F1B9" w14:textId="77777777" w:rsidR="001E03DD" w:rsidRDefault="001E03DD" w:rsidP="002805EF"/>
    <w:p w14:paraId="4587875E" w14:textId="77777777" w:rsidR="001E03DD" w:rsidRDefault="001E03DD" w:rsidP="002805EF"/>
    <w:p w14:paraId="7C5723B2" w14:textId="77777777" w:rsidR="001E03DD" w:rsidRDefault="001E03DD" w:rsidP="002805EF"/>
    <w:p w14:paraId="0C4DFCB2" w14:textId="77777777" w:rsidR="001E03DD" w:rsidRDefault="001E03DD" w:rsidP="002805EF"/>
    <w:p w14:paraId="210DEB15" w14:textId="77777777" w:rsidR="001E03DD" w:rsidRDefault="001E03DD" w:rsidP="002805EF"/>
    <w:p w14:paraId="6C4BD603" w14:textId="77777777" w:rsidR="001E03DD" w:rsidRDefault="001E03DD" w:rsidP="002805EF"/>
    <w:p w14:paraId="38F96E4E" w14:textId="77777777" w:rsidR="001E03DD" w:rsidRDefault="001E03DD" w:rsidP="002805EF"/>
    <w:p w14:paraId="398B1F64" w14:textId="77777777" w:rsidR="001E03DD" w:rsidRDefault="001E03DD" w:rsidP="002805EF"/>
    <w:p w14:paraId="78EFADC7" w14:textId="77777777" w:rsidR="001E03DD" w:rsidRDefault="001E03DD" w:rsidP="002805EF"/>
    <w:p w14:paraId="707DE37A" w14:textId="77777777" w:rsidR="001E03DD" w:rsidRDefault="001E03DD" w:rsidP="002805EF"/>
    <w:p w14:paraId="39232F9C" w14:textId="77777777" w:rsidR="001E03DD" w:rsidRDefault="001E03DD" w:rsidP="002805EF"/>
    <w:p w14:paraId="115EE294" w14:textId="77777777" w:rsidR="001E03DD" w:rsidRDefault="001E03DD" w:rsidP="002805EF"/>
    <w:p w14:paraId="5BA524BD" w14:textId="77777777" w:rsidR="001E03DD" w:rsidRDefault="001E03DD" w:rsidP="002805EF"/>
    <w:p w14:paraId="40D3E53E" w14:textId="77777777" w:rsidR="001E03DD" w:rsidRDefault="001E03DD" w:rsidP="002805EF"/>
    <w:p w14:paraId="2A58A831" w14:textId="77777777" w:rsidR="001E03DD" w:rsidRDefault="001E03DD" w:rsidP="002805EF"/>
    <w:p w14:paraId="053738FA" w14:textId="77777777" w:rsidR="001E03DD" w:rsidRDefault="001E03DD" w:rsidP="002805EF"/>
    <w:p w14:paraId="27B33C18" w14:textId="77777777" w:rsidR="001E03DD" w:rsidRDefault="001E03DD" w:rsidP="002805EF"/>
    <w:p w14:paraId="1E2C7BB2" w14:textId="77777777" w:rsidR="001E03DD" w:rsidRDefault="001E03DD" w:rsidP="002805EF"/>
    <w:p w14:paraId="76B2D1BA" w14:textId="77777777" w:rsidR="001E03DD" w:rsidRDefault="001E03DD" w:rsidP="002805EF"/>
    <w:p w14:paraId="4F0124A4" w14:textId="77777777" w:rsidR="001E03DD" w:rsidRDefault="001E03DD" w:rsidP="002805EF"/>
    <w:p w14:paraId="0C09339A" w14:textId="77777777" w:rsidR="001E03DD" w:rsidRDefault="001E03DD" w:rsidP="002805EF"/>
    <w:p w14:paraId="7BE1BC2F" w14:textId="77777777" w:rsidR="001E03DD" w:rsidRDefault="001E03DD" w:rsidP="002805EF"/>
    <w:p w14:paraId="1E5E0C0C" w14:textId="77777777" w:rsidR="001E03DD" w:rsidRDefault="001E03DD" w:rsidP="002805EF"/>
    <w:p w14:paraId="1715D2C7" w14:textId="77777777" w:rsidR="001E03DD" w:rsidRDefault="001E03DD" w:rsidP="002805EF"/>
    <w:p w14:paraId="28391A6A" w14:textId="77777777" w:rsidR="001E03DD" w:rsidRDefault="001E03DD" w:rsidP="002805EF"/>
    <w:p w14:paraId="532ECB47" w14:textId="77777777" w:rsidR="001E03DD" w:rsidRDefault="001E03DD" w:rsidP="002805EF"/>
    <w:p w14:paraId="21E11FBD" w14:textId="77777777" w:rsidR="001E03DD" w:rsidRDefault="001E03DD" w:rsidP="002805EF"/>
    <w:p w14:paraId="65F1B4DE" w14:textId="25A67A88" w:rsidR="009F144F" w:rsidRDefault="001E03DD" w:rsidP="00950BA1">
      <w:pPr>
        <w:spacing w:after="0" w:line="240" w:lineRule="auto"/>
        <w:rPr>
          <w:rFonts w:ascii="Arial" w:hAnsi="Arial" w:cs="Arial"/>
          <w:b/>
          <w:bCs/>
          <w:sz w:val="24"/>
          <w:szCs w:val="24"/>
          <w:u w:val="single"/>
        </w:rPr>
      </w:pPr>
      <w:r>
        <w:rPr>
          <w:rFonts w:ascii="Arial" w:hAnsi="Arial" w:cs="Arial"/>
          <w:b/>
          <w:bCs/>
          <w:noProof/>
          <w:sz w:val="24"/>
          <w:szCs w:val="24"/>
          <w:u w:val="single"/>
          <w14:ligatures w14:val="standardContextual"/>
        </w:rPr>
        <w:lastRenderedPageBreak/>
        <mc:AlternateContent>
          <mc:Choice Requires="wpg">
            <w:drawing>
              <wp:anchor distT="0" distB="0" distL="114300" distR="114300" simplePos="0" relativeHeight="251658245" behindDoc="0" locked="0" layoutInCell="1" allowOverlap="1" wp14:anchorId="2C648AD6" wp14:editId="0A6895FC">
                <wp:simplePos x="0" y="0"/>
                <wp:positionH relativeFrom="column">
                  <wp:posOffset>-279557</wp:posOffset>
                </wp:positionH>
                <wp:positionV relativeFrom="paragraph">
                  <wp:posOffset>-117883</wp:posOffset>
                </wp:positionV>
                <wp:extent cx="6715833" cy="9356726"/>
                <wp:effectExtent l="19050" t="19050" r="85090" b="15875"/>
                <wp:wrapNone/>
                <wp:docPr id="1547696011" name="Group 4"/>
                <wp:cNvGraphicFramePr/>
                <a:graphic xmlns:a="http://schemas.openxmlformats.org/drawingml/2006/main">
                  <a:graphicData uri="http://schemas.microsoft.com/office/word/2010/wordprocessingGroup">
                    <wpg:wgp>
                      <wpg:cNvGrpSpPr/>
                      <wpg:grpSpPr>
                        <a:xfrm>
                          <a:off x="0" y="0"/>
                          <a:ext cx="6715833" cy="9356726"/>
                          <a:chOff x="0" y="0"/>
                          <a:chExt cx="6715833" cy="9356726"/>
                        </a:xfrm>
                      </wpg:grpSpPr>
                      <wpg:grpSp>
                        <wpg:cNvPr id="48" name="Group 48"/>
                        <wpg:cNvGrpSpPr/>
                        <wpg:grpSpPr>
                          <a:xfrm>
                            <a:off x="0" y="0"/>
                            <a:ext cx="6681470" cy="9356726"/>
                            <a:chOff x="0" y="0"/>
                            <a:chExt cx="6681470" cy="9357076"/>
                          </a:xfrm>
                        </wpg:grpSpPr>
                        <wps:wsp>
                          <wps:cNvPr id="47" name="Connector: Elbow 47"/>
                          <wps:cNvCnPr/>
                          <wps:spPr>
                            <a:xfrm rot="16200000" flipH="1">
                              <a:off x="605335" y="5184149"/>
                              <a:ext cx="1044638" cy="711177"/>
                            </a:xfrm>
                            <a:prstGeom prst="bentConnector3">
                              <a:avLst>
                                <a:gd name="adj1" fmla="val 3513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2" name="Group 32"/>
                          <wpg:cNvGrpSpPr/>
                          <wpg:grpSpPr>
                            <a:xfrm>
                              <a:off x="0" y="0"/>
                              <a:ext cx="6681470" cy="9357076"/>
                              <a:chOff x="-62442" y="-129659"/>
                              <a:chExt cx="6682001" cy="9357399"/>
                            </a:xfrm>
                          </wpg:grpSpPr>
                          <wps:wsp>
                            <wps:cNvPr id="33" name="Straight Arrow Connector 33"/>
                            <wps:cNvCnPr/>
                            <wps:spPr>
                              <a:xfrm>
                                <a:off x="2840632" y="6604333"/>
                                <a:ext cx="932795" cy="0"/>
                              </a:xfrm>
                              <a:prstGeom prst="straightConnector1">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Connector: Elbow 34"/>
                            <wps:cNvCnPr/>
                            <wps:spPr>
                              <a:xfrm rot="16200000" flipH="1">
                                <a:off x="4128486" y="6486532"/>
                                <a:ext cx="1044721" cy="711202"/>
                              </a:xfrm>
                              <a:prstGeom prst="bentConnector3">
                                <a:avLst>
                                  <a:gd name="adj1" fmla="val 3513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846174" y="5018567"/>
                                <a:ext cx="4445" cy="419735"/>
                              </a:xfrm>
                              <a:prstGeom prst="straightConnector1">
                                <a:avLst/>
                              </a:prstGeom>
                              <a:ln w="28575">
                                <a:solidFill>
                                  <a:schemeClr val="accent4">
                                    <a:lumMod val="50000"/>
                                  </a:schemeClr>
                                </a:solidFill>
                                <a:tailEnd type="triangle"/>
                              </a:ln>
                            </wps:spPr>
                            <wps:style>
                              <a:lnRef idx="3">
                                <a:schemeClr val="accent4"/>
                              </a:lnRef>
                              <a:fillRef idx="0">
                                <a:schemeClr val="accent4"/>
                              </a:fillRef>
                              <a:effectRef idx="2">
                                <a:schemeClr val="accent4"/>
                              </a:effectRef>
                              <a:fontRef idx="minor">
                                <a:schemeClr val="tx1"/>
                              </a:fontRef>
                            </wps:style>
                            <wps:bodyPr/>
                          </wps:wsp>
                          <wpg:grpSp>
                            <wpg:cNvPr id="36" name="Group 36"/>
                            <wpg:cNvGrpSpPr/>
                            <wpg:grpSpPr>
                              <a:xfrm>
                                <a:off x="1601112" y="321149"/>
                                <a:ext cx="2862458" cy="2662310"/>
                                <a:chOff x="200311" y="-582129"/>
                                <a:chExt cx="2862905" cy="2663149"/>
                              </a:xfrm>
                            </wpg:grpSpPr>
                            <wps:wsp>
                              <wps:cNvPr id="37" name="Connector: Elbow 37"/>
                              <wps:cNvCnPr>
                                <a:endCxn id="42" idx="0"/>
                              </wps:cNvCnPr>
                              <wps:spPr>
                                <a:xfrm rot="16200000" flipH="1">
                                  <a:off x="1659802" y="-58120"/>
                                  <a:ext cx="1564594" cy="1242235"/>
                                </a:xfrm>
                                <a:prstGeom prst="bentConnector3">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Connector: Elbow 38"/>
                              <wps:cNvCnPr/>
                              <wps:spPr>
                                <a:xfrm rot="5400000">
                                  <a:off x="-329172" y="-52646"/>
                                  <a:ext cx="2663149" cy="1604183"/>
                                </a:xfrm>
                                <a:prstGeom prst="bentConnector3">
                                  <a:avLst>
                                    <a:gd name="adj1" fmla="val 32058"/>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Rectangle 39"/>
                              <wps:cNvSpPr/>
                              <wps:spPr>
                                <a:xfrm>
                                  <a:off x="830573" y="137805"/>
                                  <a:ext cx="512621" cy="27178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9986E" w14:textId="77777777" w:rsidR="001E03DD" w:rsidRPr="007C60EA" w:rsidRDefault="001E03DD" w:rsidP="001E03DD">
                                    <w:pPr>
                                      <w:jc w:val="center"/>
                                      <w:rPr>
                                        <w:rFonts w:ascii="Arial" w:hAnsi="Arial" w:cs="Arial"/>
                                        <w:b/>
                                        <w:bCs/>
                                        <w:color w:val="403152" w:themeColor="accent4" w:themeShade="80"/>
                                        <w:sz w:val="18"/>
                                        <w:szCs w:val="18"/>
                                      </w:rPr>
                                    </w:pPr>
                                    <w:r w:rsidRPr="007C60EA">
                                      <w:rPr>
                                        <w:rFonts w:ascii="Arial" w:hAnsi="Arial" w:cs="Arial"/>
                                        <w:b/>
                                        <w:bCs/>
                                        <w:color w:val="403152" w:themeColor="accent4" w:themeShade="80"/>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270198" y="456852"/>
                                  <a:ext cx="387985" cy="27178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9B4B0" w14:textId="77777777" w:rsidR="001E03DD" w:rsidRPr="007C60EA" w:rsidRDefault="001E03DD" w:rsidP="001E03DD">
                                    <w:pPr>
                                      <w:jc w:val="center"/>
                                      <w:rPr>
                                        <w:rFonts w:ascii="Arial" w:hAnsi="Arial" w:cs="Arial"/>
                                        <w:b/>
                                        <w:bCs/>
                                        <w:color w:val="403152" w:themeColor="accent4" w:themeShade="80"/>
                                        <w:sz w:val="18"/>
                                        <w:szCs w:val="18"/>
                                      </w:rPr>
                                    </w:pPr>
                                    <w:r w:rsidRPr="007C60EA">
                                      <w:rPr>
                                        <w:rFonts w:ascii="Arial" w:hAnsi="Arial" w:cs="Arial"/>
                                        <w:b/>
                                        <w:bCs/>
                                        <w:color w:val="403152" w:themeColor="accent4" w:themeShade="80"/>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 name="Rectangle: Rounded Corners 41"/>
                            <wps:cNvSpPr/>
                            <wps:spPr>
                              <a:xfrm>
                                <a:off x="1639982" y="-129659"/>
                                <a:ext cx="3117039" cy="1038726"/>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4555A02D" w14:textId="77777777" w:rsidR="001E03DD" w:rsidRPr="00B6729F" w:rsidRDefault="001E03DD" w:rsidP="001E03DD">
                                  <w:pPr>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Is a secure welfare placement required for an under 13 outside of core working hours?</w:t>
                                  </w:r>
                                </w:p>
                                <w:p w14:paraId="00EEA8D5" w14:textId="77777777" w:rsidR="001E03DD" w:rsidRPr="00B6729F" w:rsidRDefault="001E03DD" w:rsidP="001E03DD">
                                  <w:pPr>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(Weekends, Bank Holidays and Mon-Fri after 5pm- 9am)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Rounded Corners 42"/>
                            <wps:cNvSpPr/>
                            <wps:spPr>
                              <a:xfrm>
                                <a:off x="3078214" y="2247967"/>
                                <a:ext cx="2770716" cy="326246"/>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5ECF959F" w14:textId="77777777" w:rsidR="001E03DD" w:rsidRPr="00B6729F" w:rsidRDefault="001E03DD" w:rsidP="001E03DD">
                                  <w:pPr>
                                    <w:spacing w:after="0" w:line="240" w:lineRule="auto"/>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The U13 process for core working hours.</w:t>
                                  </w:r>
                                </w:p>
                                <w:p w14:paraId="5CABCEFA" w14:textId="77777777" w:rsidR="001E03DD" w:rsidRPr="00B6729F" w:rsidRDefault="001E03DD" w:rsidP="001E03DD">
                                  <w:pPr>
                                    <w:spacing w:after="0" w:line="240" w:lineRule="auto"/>
                                    <w:jc w:val="center"/>
                                    <w:rPr>
                                      <w:rFonts w:ascii="Arial" w:hAnsi="Arial" w:cs="Arial"/>
                                      <w:b/>
                                      <w:bCs/>
                                      <w:color w:val="00B0F0"/>
                                      <w:sz w:val="20"/>
                                      <w:szCs w:val="20"/>
                                      <w:u w:val="single"/>
                                    </w:rPr>
                                  </w:pPr>
                                </w:p>
                                <w:p w14:paraId="4630266F" w14:textId="77777777" w:rsidR="001E03DD" w:rsidRPr="00B6729F" w:rsidRDefault="001E03DD" w:rsidP="001E03DD">
                                  <w:pPr>
                                    <w:jc w:val="center"/>
                                    <w:rPr>
                                      <w:rFonts w:ascii="Arial" w:hAnsi="Arial" w:cs="Arial"/>
                                      <w:b/>
                                      <w:bCs/>
                                      <w:color w:val="265898" w:themeColor="text2" w:themeTint="E6"/>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Rounded Corners 43"/>
                            <wps:cNvSpPr/>
                            <wps:spPr>
                              <a:xfrm>
                                <a:off x="-62442" y="3092574"/>
                                <a:ext cx="6682001" cy="2470716"/>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403F5374" w14:textId="77777777" w:rsidR="001E03DD" w:rsidRPr="00B6729F" w:rsidRDefault="001E03DD" w:rsidP="001E03DD">
                                  <w:pPr>
                                    <w:spacing w:after="0" w:line="240" w:lineRule="auto"/>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Call the DfE secure children’s homes policy team:</w:t>
                                  </w:r>
                                </w:p>
                                <w:p w14:paraId="58716EE4" w14:textId="77777777" w:rsidR="001E03DD" w:rsidRPr="00B6729F" w:rsidRDefault="001E03DD" w:rsidP="001E03DD">
                                  <w:pPr>
                                    <w:spacing w:after="0" w:line="240" w:lineRule="auto"/>
                                    <w:jc w:val="center"/>
                                    <w:rPr>
                                      <w:rFonts w:ascii="Arial" w:hAnsi="Arial" w:cs="Arial"/>
                                      <w:b/>
                                      <w:bCs/>
                                      <w:color w:val="00B0F0"/>
                                      <w:sz w:val="20"/>
                                      <w:szCs w:val="20"/>
                                    </w:rPr>
                                  </w:pPr>
                                  <w:r w:rsidRPr="00B6729F">
                                    <w:rPr>
                                      <w:rFonts w:ascii="Arial" w:hAnsi="Arial" w:cs="Arial"/>
                                      <w:b/>
                                      <w:bCs/>
                                      <w:color w:val="00B0F0"/>
                                      <w:sz w:val="20"/>
                                      <w:szCs w:val="20"/>
                                    </w:rPr>
                                    <w:t>0208 142 5218</w:t>
                                  </w:r>
                                </w:p>
                                <w:p w14:paraId="12B8144C" w14:textId="77777777" w:rsidR="001E03DD" w:rsidRPr="00B6729F" w:rsidRDefault="001E03DD" w:rsidP="001E03DD">
                                  <w:pPr>
                                    <w:spacing w:after="0" w:line="240" w:lineRule="auto"/>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 xml:space="preserve">The ‘on call’ duty officer will require the following information: </w:t>
                                  </w:r>
                                </w:p>
                                <w:p w14:paraId="3AEF5790" w14:textId="77777777" w:rsidR="001E03DD" w:rsidRPr="00B6729F" w:rsidRDefault="001E03DD" w:rsidP="001E03DD">
                                  <w:pPr>
                                    <w:pStyle w:val="ListParagraph"/>
                                    <w:numPr>
                                      <w:ilvl w:val="0"/>
                                      <w:numId w:val="43"/>
                                    </w:numPr>
                                    <w:spacing w:before="120" w:after="0" w:line="240" w:lineRule="auto"/>
                                    <w:ind w:left="714" w:hanging="357"/>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 xml:space="preserve">The name and date of birth of the child you wish to place in a SCH. </w:t>
                                  </w:r>
                                </w:p>
                                <w:p w14:paraId="0AFF12BF"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The reasons why you believe a SCH is the right placement and why the child meets S.25 criteria.</w:t>
                                  </w:r>
                                </w:p>
                                <w:p w14:paraId="767EDE48"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 xml:space="preserve">Confirmation of whether you have identified an available bed in a SCH. </w:t>
                                  </w:r>
                                </w:p>
                                <w:p w14:paraId="7C22797F"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Confirmation of whether the child is currently with you or whether they are missing from care.</w:t>
                                  </w:r>
                                </w:p>
                                <w:p w14:paraId="519BFB64"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Details of when you intend to go to court to seek a secure accommodation order for the child.</w:t>
                                  </w:r>
                                </w:p>
                                <w:p w14:paraId="680807B6"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Details of the alternatives to a secure placement you have considered and why you think a secure placement is necessary.</w:t>
                                  </w:r>
                                </w:p>
                                <w:p w14:paraId="171CCFE6"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Confirmation of whether you have approached the Secure Welfare Co-ordination Unit (SWCU) to submit your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Rounded Corners 44"/>
                            <wps:cNvSpPr/>
                            <wps:spPr>
                              <a:xfrm>
                                <a:off x="-22072" y="5986399"/>
                                <a:ext cx="2965690" cy="1087419"/>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47606AEB" w14:textId="77777777" w:rsidR="001E03DD" w:rsidRPr="00B6729F" w:rsidRDefault="001E03DD" w:rsidP="001E03DD">
                                  <w:pPr>
                                    <w:spacing w:after="0" w:line="240" w:lineRule="auto"/>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Based on the information received, the ‘on call’ duty officer will consider whether the criteria is met and if a secure placement would be appropriate for the young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Rounded Corners 45"/>
                            <wps:cNvSpPr/>
                            <wps:spPr>
                              <a:xfrm>
                                <a:off x="3834397" y="6136536"/>
                                <a:ext cx="2604219" cy="955410"/>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58F29455" w14:textId="77777777" w:rsidR="001E03DD" w:rsidRPr="00B6729F" w:rsidRDefault="001E03DD" w:rsidP="001E03DD">
                                  <w:pPr>
                                    <w:spacing w:after="0" w:line="240" w:lineRule="auto"/>
                                    <w:jc w:val="center"/>
                                    <w:rPr>
                                      <w:rFonts w:ascii="Arial" w:hAnsi="Arial" w:cs="Arial"/>
                                      <w:b/>
                                      <w:bCs/>
                                      <w:color w:val="365F91" w:themeColor="accent1" w:themeShade="BF"/>
                                      <w:sz w:val="20"/>
                                      <w:szCs w:val="20"/>
                                    </w:rPr>
                                  </w:pPr>
                                  <w:r w:rsidRPr="00B6729F">
                                    <w:rPr>
                                      <w:rFonts w:ascii="Arial" w:hAnsi="Arial" w:cs="Arial"/>
                                      <w:b/>
                                      <w:bCs/>
                                      <w:color w:val="365F91" w:themeColor="accent1" w:themeShade="BF"/>
                                      <w:sz w:val="20"/>
                                      <w:szCs w:val="20"/>
                                    </w:rPr>
                                    <w:t xml:space="preserve">The duty officer will give a verbal approval to the LA on the basis that the </w:t>
                                  </w:r>
                                  <w:hyperlink r:id="rId48" w:anchor="application-documents" w:history="1">
                                    <w:r w:rsidRPr="00B6729F">
                                      <w:rPr>
                                        <w:rStyle w:val="Hyperlink"/>
                                        <w:rFonts w:ascii="Arial" w:hAnsi="Arial" w:cs="Arial"/>
                                        <w:b/>
                                        <w:bCs/>
                                        <w:color w:val="365F91" w:themeColor="accent1" w:themeShade="BF"/>
                                        <w:sz w:val="20"/>
                                        <w:szCs w:val="20"/>
                                      </w:rPr>
                                      <w:t>required documents</w:t>
                                    </w:r>
                                  </w:hyperlink>
                                  <w:r w:rsidRPr="00B6729F">
                                    <w:rPr>
                                      <w:rFonts w:ascii="Arial" w:hAnsi="Arial" w:cs="Arial"/>
                                      <w:b/>
                                      <w:bCs/>
                                      <w:color w:val="365F91" w:themeColor="accent1" w:themeShade="BF"/>
                                      <w:sz w:val="20"/>
                                      <w:szCs w:val="20"/>
                                    </w:rPr>
                                    <w:t xml:space="preserve"> are submitted as soon as possible the next working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Rounded Corners 46"/>
                            <wps:cNvSpPr/>
                            <wps:spPr>
                              <a:xfrm>
                                <a:off x="-22072" y="7460465"/>
                                <a:ext cx="6604000" cy="1767275"/>
                              </a:xfrm>
                              <a:prstGeom prst="roundRect">
                                <a:avLst/>
                              </a:prstGeom>
                              <a:ln w="28575">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6D316E59" w14:textId="77777777" w:rsidR="001E03DD" w:rsidRPr="0001772F" w:rsidRDefault="001E03DD" w:rsidP="001E03DD">
                                  <w:pPr>
                                    <w:spacing w:before="120" w:after="0" w:line="240" w:lineRule="auto"/>
                                    <w:jc w:val="center"/>
                                    <w:rPr>
                                      <w:rFonts w:ascii="Arial" w:hAnsi="Arial" w:cs="Arial"/>
                                      <w:b/>
                                      <w:bCs/>
                                      <w:color w:val="265898" w:themeColor="text2" w:themeTint="E6"/>
                                      <w:sz w:val="20"/>
                                      <w:szCs w:val="20"/>
                                    </w:rPr>
                                  </w:pPr>
                                  <w:r w:rsidRPr="002303B7">
                                    <w:rPr>
                                      <w:rFonts w:ascii="Arial" w:hAnsi="Arial" w:cs="Arial"/>
                                      <w:b/>
                                      <w:bCs/>
                                      <w:color w:val="265898" w:themeColor="text2" w:themeTint="E6"/>
                                      <w:sz w:val="20"/>
                                      <w:szCs w:val="20"/>
                                    </w:rPr>
                                    <w:t xml:space="preserve">Once DfE assesses the documents, the LA will receive a certificate via email to confirm that the SoS approves the secure placement. </w:t>
                                  </w:r>
                                  <w:r w:rsidRPr="009808B7">
                                    <w:rPr>
                                      <w:rFonts w:ascii="Arial" w:hAnsi="Arial" w:cs="Arial"/>
                                      <w:b/>
                                      <w:bCs/>
                                      <w:color w:val="265898" w:themeColor="text2" w:themeTint="E6"/>
                                      <w:sz w:val="20"/>
                                      <w:szCs w:val="20"/>
                                    </w:rPr>
                                    <w:t>Contact the SCH’s individually to explore bed availability</w:t>
                                  </w:r>
                                  <w:r>
                                    <w:rPr>
                                      <w:rFonts w:ascii="Arial" w:hAnsi="Arial" w:cs="Arial"/>
                                      <w:b/>
                                      <w:bCs/>
                                      <w:color w:val="265898" w:themeColor="text2" w:themeTint="E6"/>
                                      <w:sz w:val="20"/>
                                      <w:szCs w:val="20"/>
                                    </w:rPr>
                                    <w:t xml:space="preserve"> </w:t>
                                  </w:r>
                                  <w:r w:rsidRPr="009808B7">
                                    <w:rPr>
                                      <w:rFonts w:ascii="Arial" w:hAnsi="Arial" w:cs="Arial"/>
                                      <w:b/>
                                      <w:bCs/>
                                      <w:color w:val="265898" w:themeColor="text2" w:themeTint="E6"/>
                                      <w:sz w:val="20"/>
                                      <w:szCs w:val="20"/>
                                    </w:rPr>
                                    <w:t>via the contact details on the SAN website</w:t>
                                  </w:r>
                                  <w:r>
                                    <w:rPr>
                                      <w:rFonts w:ascii="Arial" w:hAnsi="Arial" w:cs="Arial"/>
                                      <w:b/>
                                      <w:bCs/>
                                      <w:color w:val="265898" w:themeColor="text2" w:themeTint="E6"/>
                                      <w:sz w:val="20"/>
                                      <w:szCs w:val="20"/>
                                    </w:rPr>
                                    <w:t>:</w:t>
                                  </w:r>
                                </w:p>
                                <w:p w14:paraId="1C6334A2" w14:textId="77777777" w:rsidR="001E03DD" w:rsidRDefault="001E03DD" w:rsidP="001E03DD">
                                  <w:pPr>
                                    <w:spacing w:before="120" w:after="0" w:line="240" w:lineRule="auto"/>
                                    <w:jc w:val="center"/>
                                    <w:rPr>
                                      <w:rFonts w:ascii="Arial" w:hAnsi="Arial" w:cs="Arial"/>
                                      <w:b/>
                                      <w:bCs/>
                                      <w:color w:val="265898" w:themeColor="text2" w:themeTint="E6"/>
                                      <w:sz w:val="20"/>
                                      <w:szCs w:val="20"/>
                                    </w:rPr>
                                  </w:pPr>
                                  <w:hyperlink r:id="rId49" w:history="1">
                                    <w:r w:rsidRPr="0001772F">
                                      <w:rPr>
                                        <w:rStyle w:val="Hyperlink"/>
                                        <w:rFonts w:ascii="Arial" w:hAnsi="Arial" w:cs="Arial"/>
                                        <w:b/>
                                        <w:bCs/>
                                        <w:sz w:val="20"/>
                                        <w:szCs w:val="20"/>
                                      </w:rPr>
                                      <w:t>Our Homes. – Secure Children's Homes (securechildrenshomes.org.uk)</w:t>
                                    </w:r>
                                  </w:hyperlink>
                                </w:p>
                                <w:p w14:paraId="24E6FEB3" w14:textId="77777777" w:rsidR="001E03DD" w:rsidRPr="002303B7" w:rsidRDefault="001E03DD" w:rsidP="001E03DD">
                                  <w:pPr>
                                    <w:spacing w:before="120" w:after="0" w:line="240" w:lineRule="auto"/>
                                    <w:jc w:val="center"/>
                                    <w:rPr>
                                      <w:rFonts w:ascii="Arial" w:hAnsi="Arial" w:cs="Arial"/>
                                      <w:b/>
                                      <w:bCs/>
                                      <w:color w:val="265898" w:themeColor="text2" w:themeTint="E6"/>
                                      <w:sz w:val="20"/>
                                      <w:szCs w:val="20"/>
                                    </w:rPr>
                                  </w:pPr>
                                  <w:r w:rsidRPr="00F46722">
                                    <w:rPr>
                                      <w:rFonts w:ascii="Arial" w:hAnsi="Arial" w:cs="Arial"/>
                                      <w:b/>
                                      <w:bCs/>
                                      <w:color w:val="265898" w:themeColor="text2" w:themeTint="E6"/>
                                      <w:sz w:val="20"/>
                                      <w:szCs w:val="20"/>
                                    </w:rPr>
                                    <w:t>If an out of hours bed is sourced, then a referral to the SWCU will still be required within core working hours. If there is no bed availability, please revert to the SWCU referral process for core working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9" name="Oval 49"/>
                        <wps:cNvSpPr/>
                        <wps:spPr>
                          <a:xfrm rot="20298343">
                            <a:off x="5019675" y="390525"/>
                            <a:ext cx="1696158" cy="1356746"/>
                          </a:xfrm>
                          <a:prstGeom prst="ellips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rgbClr r="0" g="0" b="0"/>
                          </a:lnRef>
                          <a:fillRef idx="0">
                            <a:scrgbClr r="0" g="0" b="0"/>
                          </a:fillRef>
                          <a:effectRef idx="0">
                            <a:scrgbClr r="0" g="0" b="0"/>
                          </a:effectRef>
                          <a:fontRef idx="minor">
                            <a:schemeClr val="lt1"/>
                          </a:fontRef>
                        </wps:style>
                        <wps:txbx>
                          <w:txbxContent>
                            <w:p w14:paraId="4CC5D651" w14:textId="77777777" w:rsidR="001E03DD" w:rsidRPr="00DC75FF" w:rsidRDefault="001E03DD" w:rsidP="001E03DD">
                              <w:pPr>
                                <w:jc w:val="center"/>
                                <w:rPr>
                                  <w:rFonts w:ascii="Arial" w:hAnsi="Arial" w:cs="Arial"/>
                                  <w:b/>
                                  <w:bCs/>
                                  <w:sz w:val="18"/>
                                  <w:szCs w:val="18"/>
                                </w:rPr>
                              </w:pPr>
                              <w:r w:rsidRPr="00DC75FF">
                                <w:rPr>
                                  <w:rFonts w:ascii="Arial" w:hAnsi="Arial" w:cs="Arial"/>
                                  <w:b/>
                                  <w:bCs/>
                                  <w:sz w:val="18"/>
                                  <w:szCs w:val="18"/>
                                </w:rPr>
                                <w:t xml:space="preserve">Secretary of State Approval is still required for children placed out of jurisdiction i.e. Scotland.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648AD6" id="Group 4" o:spid="_x0000_s1068" style="position:absolute;margin-left:-22pt;margin-top:-9.3pt;width:528.8pt;height:736.75pt;z-index:251658245" coordsize="67158,9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">
                <v:group id="Group 48" o:spid="_x0000_s1069" style="position:absolute;width:66814;height:93567" coordsize="66814,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Connector: Elbow 47" o:spid="_x0000_s1070" type="#_x0000_t34" style="position:absolute;left:6053;top:51841;width:10446;height:711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" adj="7588" strokecolor="#3f3151 [1607]" strokeweight="2.25pt">
                    <v:stroke endarrow="block"/>
                  </v:shape>
                  <v:group id="Group 32" o:spid="_x0000_s1071" style="position:absolute;width:66814;height:93570" coordorigin="-624,-1296" coordsize="66820,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Straight Arrow Connector 33" o:spid="_x0000_s1072" type="#_x0000_t32" style="position:absolute;left:28406;top:66043;width:9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" strokecolor="#3f3151 [1607]" strokeweight="2.25pt">
                      <v:stroke endarrow="block"/>
                    </v:shape>
                    <v:shape id="Connector: Elbow 34" o:spid="_x0000_s1073" type="#_x0000_t34" style="position:absolute;left:41284;top:64865;width:10447;height:711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" adj="7588" strokecolor="#3f3151 [1607]" strokeweight="2.25pt">
                      <v:stroke endarrow="block"/>
                    </v:shape>
                    <v:shape id="Straight Arrow Connector 35" o:spid="_x0000_s1074" type="#_x0000_t32" style="position:absolute;left:8461;top:50185;width:45;height:4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" strokecolor="#3f3151 [1607]" strokeweight="2.25pt">
                      <v:stroke endarrow="block"/>
                      <v:shadow on="t" color="black" opacity="22937f" origin=",.5" offset="0,.63889mm"/>
                    </v:shape>
                    <v:group id="Group 36" o:spid="_x0000_s1075" style="position:absolute;left:16011;top:3211;width:28624;height:26623" coordorigin="2003,-5821" coordsize="28629,2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onnector: Elbow 37" o:spid="_x0000_s1076" type="#_x0000_t34" style="position:absolute;left:16599;top:-582;width:15644;height:1242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" strokecolor="#3f3151 [1607]" strokeweight="2.25pt">
                        <v:stroke endarrow="block"/>
                      </v:shape>
                      <v:shape id="Connector: Elbow 38" o:spid="_x0000_s1077" type="#_x0000_t34" style="position:absolute;left:-3292;top:-526;width:26631;height:160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" adj="6925" strokecolor="#3f3151 [1607]" strokeweight="2.25pt">
                        <v:stroke endarrow="block"/>
                      </v:shape>
                      <v:rect id="Rectangle 39" o:spid="_x0000_s1078" style="position:absolute;left:8305;top:1378;width:5126;height: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" fillcolor="white [3212]" strokecolor="#3f3151 [1607]" strokeweight="1.5pt">
                        <v:textbox>
                          <w:txbxContent>
                            <w:p w14:paraId="78D9986E" w14:textId="77777777" w:rsidR="001E03DD" w:rsidRPr="007C60EA" w:rsidRDefault="001E03DD" w:rsidP="001E03DD">
                              <w:pPr>
                                <w:jc w:val="center"/>
                                <w:rPr>
                                  <w:rFonts w:ascii="Arial" w:hAnsi="Arial" w:cs="Arial"/>
                                  <w:b/>
                                  <w:bCs/>
                                  <w:color w:val="403152" w:themeColor="accent4" w:themeShade="80"/>
                                  <w:sz w:val="18"/>
                                  <w:szCs w:val="18"/>
                                </w:rPr>
                              </w:pPr>
                              <w:r w:rsidRPr="007C60EA">
                                <w:rPr>
                                  <w:rFonts w:ascii="Arial" w:hAnsi="Arial" w:cs="Arial"/>
                                  <w:b/>
                                  <w:bCs/>
                                  <w:color w:val="403152" w:themeColor="accent4" w:themeShade="80"/>
                                  <w:sz w:val="18"/>
                                  <w:szCs w:val="18"/>
                                </w:rPr>
                                <w:t>Yes</w:t>
                              </w:r>
                            </w:p>
                          </w:txbxContent>
                        </v:textbox>
                      </v:rect>
                      <v:rect id="Rectangle 40" o:spid="_x0000_s1079" style="position:absolute;left:22701;top:4568;width:3880;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" fillcolor="white [3212]" strokecolor="#3f3151 [1607]" strokeweight="1.5pt">
                        <v:textbox>
                          <w:txbxContent>
                            <w:p w14:paraId="4EB9B4B0" w14:textId="77777777" w:rsidR="001E03DD" w:rsidRPr="007C60EA" w:rsidRDefault="001E03DD" w:rsidP="001E03DD">
                              <w:pPr>
                                <w:jc w:val="center"/>
                                <w:rPr>
                                  <w:rFonts w:ascii="Arial" w:hAnsi="Arial" w:cs="Arial"/>
                                  <w:b/>
                                  <w:bCs/>
                                  <w:color w:val="403152" w:themeColor="accent4" w:themeShade="80"/>
                                  <w:sz w:val="18"/>
                                  <w:szCs w:val="18"/>
                                </w:rPr>
                              </w:pPr>
                              <w:r w:rsidRPr="007C60EA">
                                <w:rPr>
                                  <w:rFonts w:ascii="Arial" w:hAnsi="Arial" w:cs="Arial"/>
                                  <w:b/>
                                  <w:bCs/>
                                  <w:color w:val="403152" w:themeColor="accent4" w:themeShade="80"/>
                                  <w:sz w:val="18"/>
                                  <w:szCs w:val="18"/>
                                </w:rPr>
                                <w:t>No</w:t>
                              </w:r>
                            </w:p>
                          </w:txbxContent>
                        </v:textbox>
                      </v:rect>
                    </v:group>
                    <v:roundrect id="Rectangle: Rounded Corners 41" o:spid="_x0000_s1080" style="position:absolute;left:16399;top:-1296;width:31171;height:103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" fillcolor="white [3201]" strokecolor="#4f81bd [3204]" strokeweight="2.25pt">
                      <v:textbox>
                        <w:txbxContent>
                          <w:p w14:paraId="4555A02D" w14:textId="77777777" w:rsidR="001E03DD" w:rsidRPr="00B6729F" w:rsidRDefault="001E03DD" w:rsidP="001E03DD">
                            <w:pPr>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Is a secure welfare placement required for an under 13 outside of core working hours?</w:t>
                            </w:r>
                          </w:p>
                          <w:p w14:paraId="00EEA8D5" w14:textId="77777777" w:rsidR="001E03DD" w:rsidRPr="00B6729F" w:rsidRDefault="001E03DD" w:rsidP="001E03DD">
                            <w:pPr>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(Weekends, Bank Holidays and Mon-Fri after 5pm- 9am)</w:t>
                            </w:r>
                          </w:p>
                        </w:txbxContent>
                      </v:textbox>
                    </v:roundrect>
                    <v:roundrect id="Rectangle: Rounded Corners 42" o:spid="_x0000_s1081" style="position:absolute;left:30782;top:22479;width:27707;height:32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" fillcolor="white [3201]" strokecolor="#4f81bd [3204]" strokeweight="2.25pt">
                      <v:textbox>
                        <w:txbxContent>
                          <w:p w14:paraId="5ECF959F" w14:textId="77777777" w:rsidR="001E03DD" w:rsidRPr="00B6729F" w:rsidRDefault="001E03DD" w:rsidP="001E03DD">
                            <w:pPr>
                              <w:spacing w:after="0" w:line="240" w:lineRule="auto"/>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The U13 process for core working hours.</w:t>
                            </w:r>
                          </w:p>
                          <w:p w14:paraId="5CABCEFA" w14:textId="77777777" w:rsidR="001E03DD" w:rsidRPr="00B6729F" w:rsidRDefault="001E03DD" w:rsidP="001E03DD">
                            <w:pPr>
                              <w:spacing w:after="0" w:line="240" w:lineRule="auto"/>
                              <w:jc w:val="center"/>
                              <w:rPr>
                                <w:rFonts w:ascii="Arial" w:hAnsi="Arial" w:cs="Arial"/>
                                <w:b/>
                                <w:bCs/>
                                <w:color w:val="00B0F0"/>
                                <w:sz w:val="20"/>
                                <w:szCs w:val="20"/>
                                <w:u w:val="single"/>
                              </w:rPr>
                            </w:pPr>
                          </w:p>
                          <w:p w14:paraId="4630266F" w14:textId="77777777" w:rsidR="001E03DD" w:rsidRPr="00B6729F" w:rsidRDefault="001E03DD" w:rsidP="001E03DD">
                            <w:pPr>
                              <w:jc w:val="center"/>
                              <w:rPr>
                                <w:rFonts w:ascii="Arial" w:hAnsi="Arial" w:cs="Arial"/>
                                <w:b/>
                                <w:bCs/>
                                <w:color w:val="265898" w:themeColor="text2" w:themeTint="E6"/>
                                <w:sz w:val="20"/>
                                <w:szCs w:val="20"/>
                              </w:rPr>
                            </w:pPr>
                          </w:p>
                        </w:txbxContent>
                      </v:textbox>
                    </v:roundrect>
                    <v:roundrect id="Rectangle: Rounded Corners 43" o:spid="_x0000_s1082" style="position:absolute;left:-624;top:30925;width:66819;height:24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" fillcolor="white [3201]" strokecolor="#4f81bd [3204]" strokeweight="2.25pt">
                      <v:textbox>
                        <w:txbxContent>
                          <w:p w14:paraId="403F5374" w14:textId="77777777" w:rsidR="001E03DD" w:rsidRPr="00B6729F" w:rsidRDefault="001E03DD" w:rsidP="001E03DD">
                            <w:pPr>
                              <w:spacing w:after="0" w:line="240" w:lineRule="auto"/>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Call the DfE secure children’s homes policy team:</w:t>
                            </w:r>
                          </w:p>
                          <w:p w14:paraId="58716EE4" w14:textId="77777777" w:rsidR="001E03DD" w:rsidRPr="00B6729F" w:rsidRDefault="001E03DD" w:rsidP="001E03DD">
                            <w:pPr>
                              <w:spacing w:after="0" w:line="240" w:lineRule="auto"/>
                              <w:jc w:val="center"/>
                              <w:rPr>
                                <w:rFonts w:ascii="Arial" w:hAnsi="Arial" w:cs="Arial"/>
                                <w:b/>
                                <w:bCs/>
                                <w:color w:val="00B0F0"/>
                                <w:sz w:val="20"/>
                                <w:szCs w:val="20"/>
                              </w:rPr>
                            </w:pPr>
                            <w:r w:rsidRPr="00B6729F">
                              <w:rPr>
                                <w:rFonts w:ascii="Arial" w:hAnsi="Arial" w:cs="Arial"/>
                                <w:b/>
                                <w:bCs/>
                                <w:color w:val="00B0F0"/>
                                <w:sz w:val="20"/>
                                <w:szCs w:val="20"/>
                              </w:rPr>
                              <w:t>0208 142 5218</w:t>
                            </w:r>
                          </w:p>
                          <w:p w14:paraId="12B8144C" w14:textId="77777777" w:rsidR="001E03DD" w:rsidRPr="00B6729F" w:rsidRDefault="001E03DD" w:rsidP="001E03DD">
                            <w:pPr>
                              <w:spacing w:after="0" w:line="240" w:lineRule="auto"/>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 xml:space="preserve">The ‘on call’ duty officer will require the following information: </w:t>
                            </w:r>
                          </w:p>
                          <w:p w14:paraId="3AEF5790" w14:textId="77777777" w:rsidR="001E03DD" w:rsidRPr="00B6729F" w:rsidRDefault="001E03DD" w:rsidP="001E03DD">
                            <w:pPr>
                              <w:pStyle w:val="ListParagraph"/>
                              <w:numPr>
                                <w:ilvl w:val="0"/>
                                <w:numId w:val="43"/>
                              </w:numPr>
                              <w:spacing w:before="120" w:after="0" w:line="240" w:lineRule="auto"/>
                              <w:ind w:left="714" w:hanging="357"/>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 xml:space="preserve">The name and date of birth of the child you wish to place in a SCH. </w:t>
                            </w:r>
                          </w:p>
                          <w:p w14:paraId="0AFF12BF"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The reasons why you believe a SCH is the right placement and why the child meets S.25 criteria.</w:t>
                            </w:r>
                          </w:p>
                          <w:p w14:paraId="767EDE48"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 xml:space="preserve">Confirmation of whether you have identified an available bed in a SCH. </w:t>
                            </w:r>
                          </w:p>
                          <w:p w14:paraId="7C22797F"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Confirmation of whether the child is currently with you or whether they are missing from care.</w:t>
                            </w:r>
                          </w:p>
                          <w:p w14:paraId="519BFB64"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Details of when you intend to go to court to seek a secure accommodation order for the child.</w:t>
                            </w:r>
                          </w:p>
                          <w:p w14:paraId="680807B6"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Details of the alternatives to a secure placement you have considered and why you think a secure placement is necessary.</w:t>
                            </w:r>
                          </w:p>
                          <w:p w14:paraId="171CCFE6" w14:textId="77777777" w:rsidR="001E03DD" w:rsidRPr="00B6729F" w:rsidRDefault="001E03DD" w:rsidP="001E03DD">
                            <w:pPr>
                              <w:pStyle w:val="ListParagraph"/>
                              <w:numPr>
                                <w:ilvl w:val="0"/>
                                <w:numId w:val="43"/>
                              </w:numPr>
                              <w:spacing w:after="0" w:line="240" w:lineRule="auto"/>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Confirmation of whether you have approached the Secure Welfare Co-ordination Unit (SWCU) to submit your referral.</w:t>
                            </w:r>
                          </w:p>
                        </w:txbxContent>
                      </v:textbox>
                    </v:roundrect>
                    <v:roundrect id="Rectangle: Rounded Corners 44" o:spid="_x0000_s1083" style="position:absolute;left:-220;top:59863;width:29656;height:108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" fillcolor="white [3201]" strokecolor="#4f81bd [3204]" strokeweight="2.25pt">
                      <v:textbox>
                        <w:txbxContent>
                          <w:p w14:paraId="47606AEB" w14:textId="77777777" w:rsidR="001E03DD" w:rsidRPr="00B6729F" w:rsidRDefault="001E03DD" w:rsidP="001E03DD">
                            <w:pPr>
                              <w:spacing w:after="0" w:line="240" w:lineRule="auto"/>
                              <w:jc w:val="center"/>
                              <w:rPr>
                                <w:rFonts w:ascii="Arial" w:hAnsi="Arial" w:cs="Arial"/>
                                <w:b/>
                                <w:bCs/>
                                <w:color w:val="265898" w:themeColor="text2" w:themeTint="E6"/>
                                <w:sz w:val="20"/>
                                <w:szCs w:val="20"/>
                              </w:rPr>
                            </w:pPr>
                            <w:r w:rsidRPr="00B6729F">
                              <w:rPr>
                                <w:rFonts w:ascii="Arial" w:hAnsi="Arial" w:cs="Arial"/>
                                <w:b/>
                                <w:bCs/>
                                <w:color w:val="265898" w:themeColor="text2" w:themeTint="E6"/>
                                <w:sz w:val="20"/>
                                <w:szCs w:val="20"/>
                              </w:rPr>
                              <w:t>Based on the information received, the ‘on call’ duty officer will consider whether the criteria is met and if a secure placement would be appropriate for the young person.</w:t>
                            </w:r>
                          </w:p>
                        </w:txbxContent>
                      </v:textbox>
                    </v:roundrect>
                    <v:roundrect id="Rectangle: Rounded Corners 45" o:spid="_x0000_s1084" style="position:absolute;left:38343;top:61365;width:26043;height:9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" fillcolor="white [3201]" strokecolor="#4f81bd [3204]" strokeweight="2.25pt">
                      <v:textbox>
                        <w:txbxContent>
                          <w:p w14:paraId="58F29455" w14:textId="77777777" w:rsidR="001E03DD" w:rsidRPr="00B6729F" w:rsidRDefault="001E03DD" w:rsidP="001E03DD">
                            <w:pPr>
                              <w:spacing w:after="0" w:line="240" w:lineRule="auto"/>
                              <w:jc w:val="center"/>
                              <w:rPr>
                                <w:rFonts w:ascii="Arial" w:hAnsi="Arial" w:cs="Arial"/>
                                <w:b/>
                                <w:bCs/>
                                <w:color w:val="365F91" w:themeColor="accent1" w:themeShade="BF"/>
                                <w:sz w:val="20"/>
                                <w:szCs w:val="20"/>
                              </w:rPr>
                            </w:pPr>
                            <w:r w:rsidRPr="00B6729F">
                              <w:rPr>
                                <w:rFonts w:ascii="Arial" w:hAnsi="Arial" w:cs="Arial"/>
                                <w:b/>
                                <w:bCs/>
                                <w:color w:val="365F91" w:themeColor="accent1" w:themeShade="BF"/>
                                <w:sz w:val="20"/>
                                <w:szCs w:val="20"/>
                              </w:rPr>
                              <w:t xml:space="preserve">The duty officer will give a verbal approval to the LA on the basis that the </w:t>
                            </w:r>
                            <w:hyperlink r:id="rId50" w:anchor="application-documents" w:history="1">
                              <w:r w:rsidRPr="00B6729F">
                                <w:rPr>
                                  <w:rStyle w:val="Hyperlink"/>
                                  <w:rFonts w:ascii="Arial" w:hAnsi="Arial" w:cs="Arial"/>
                                  <w:b/>
                                  <w:bCs/>
                                  <w:color w:val="365F91" w:themeColor="accent1" w:themeShade="BF"/>
                                  <w:sz w:val="20"/>
                                  <w:szCs w:val="20"/>
                                </w:rPr>
                                <w:t>required documents</w:t>
                              </w:r>
                            </w:hyperlink>
                            <w:r w:rsidRPr="00B6729F">
                              <w:rPr>
                                <w:rFonts w:ascii="Arial" w:hAnsi="Arial" w:cs="Arial"/>
                                <w:b/>
                                <w:bCs/>
                                <w:color w:val="365F91" w:themeColor="accent1" w:themeShade="BF"/>
                                <w:sz w:val="20"/>
                                <w:szCs w:val="20"/>
                              </w:rPr>
                              <w:t xml:space="preserve"> are submitted as soon as possible the next working day.</w:t>
                            </w:r>
                          </w:p>
                        </w:txbxContent>
                      </v:textbox>
                    </v:roundrect>
                    <v:roundrect id="Rectangle: Rounded Corners 46" o:spid="_x0000_s1085" style="position:absolute;left:-220;top:74604;width:66039;height:17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" fillcolor="white [3201]" strokecolor="#4f81bd [3204]" strokeweight="2.25pt">
                      <v:textbox>
                        <w:txbxContent>
                          <w:p w14:paraId="6D316E59" w14:textId="77777777" w:rsidR="001E03DD" w:rsidRPr="0001772F" w:rsidRDefault="001E03DD" w:rsidP="001E03DD">
                            <w:pPr>
                              <w:spacing w:before="120" w:after="0" w:line="240" w:lineRule="auto"/>
                              <w:jc w:val="center"/>
                              <w:rPr>
                                <w:rFonts w:ascii="Arial" w:hAnsi="Arial" w:cs="Arial"/>
                                <w:b/>
                                <w:bCs/>
                                <w:color w:val="265898" w:themeColor="text2" w:themeTint="E6"/>
                                <w:sz w:val="20"/>
                                <w:szCs w:val="20"/>
                              </w:rPr>
                            </w:pPr>
                            <w:r w:rsidRPr="002303B7">
                              <w:rPr>
                                <w:rFonts w:ascii="Arial" w:hAnsi="Arial" w:cs="Arial"/>
                                <w:b/>
                                <w:bCs/>
                                <w:color w:val="265898" w:themeColor="text2" w:themeTint="E6"/>
                                <w:sz w:val="20"/>
                                <w:szCs w:val="20"/>
                              </w:rPr>
                              <w:t xml:space="preserve">Once DfE assesses the documents, the LA will receive a certificate via email to confirm that the SoS approves the secure placement. </w:t>
                            </w:r>
                            <w:r w:rsidRPr="009808B7">
                              <w:rPr>
                                <w:rFonts w:ascii="Arial" w:hAnsi="Arial" w:cs="Arial"/>
                                <w:b/>
                                <w:bCs/>
                                <w:color w:val="265898" w:themeColor="text2" w:themeTint="E6"/>
                                <w:sz w:val="20"/>
                                <w:szCs w:val="20"/>
                              </w:rPr>
                              <w:t>Contact the SCH’s individually to explore bed availability</w:t>
                            </w:r>
                            <w:r>
                              <w:rPr>
                                <w:rFonts w:ascii="Arial" w:hAnsi="Arial" w:cs="Arial"/>
                                <w:b/>
                                <w:bCs/>
                                <w:color w:val="265898" w:themeColor="text2" w:themeTint="E6"/>
                                <w:sz w:val="20"/>
                                <w:szCs w:val="20"/>
                              </w:rPr>
                              <w:t xml:space="preserve"> </w:t>
                            </w:r>
                            <w:r w:rsidRPr="009808B7">
                              <w:rPr>
                                <w:rFonts w:ascii="Arial" w:hAnsi="Arial" w:cs="Arial"/>
                                <w:b/>
                                <w:bCs/>
                                <w:color w:val="265898" w:themeColor="text2" w:themeTint="E6"/>
                                <w:sz w:val="20"/>
                                <w:szCs w:val="20"/>
                              </w:rPr>
                              <w:t>via the contact details on the SAN website</w:t>
                            </w:r>
                            <w:r>
                              <w:rPr>
                                <w:rFonts w:ascii="Arial" w:hAnsi="Arial" w:cs="Arial"/>
                                <w:b/>
                                <w:bCs/>
                                <w:color w:val="265898" w:themeColor="text2" w:themeTint="E6"/>
                                <w:sz w:val="20"/>
                                <w:szCs w:val="20"/>
                              </w:rPr>
                              <w:t>:</w:t>
                            </w:r>
                          </w:p>
                          <w:p w14:paraId="1C6334A2" w14:textId="77777777" w:rsidR="001E03DD" w:rsidRDefault="001E03DD" w:rsidP="001E03DD">
                            <w:pPr>
                              <w:spacing w:before="120" w:after="0" w:line="240" w:lineRule="auto"/>
                              <w:jc w:val="center"/>
                              <w:rPr>
                                <w:rFonts w:ascii="Arial" w:hAnsi="Arial" w:cs="Arial"/>
                                <w:b/>
                                <w:bCs/>
                                <w:color w:val="265898" w:themeColor="text2" w:themeTint="E6"/>
                                <w:sz w:val="20"/>
                                <w:szCs w:val="20"/>
                              </w:rPr>
                            </w:pPr>
                            <w:hyperlink r:id="rId51" w:history="1">
                              <w:r w:rsidRPr="0001772F">
                                <w:rPr>
                                  <w:rStyle w:val="Hyperlink"/>
                                  <w:rFonts w:ascii="Arial" w:hAnsi="Arial" w:cs="Arial"/>
                                  <w:b/>
                                  <w:bCs/>
                                  <w:sz w:val="20"/>
                                  <w:szCs w:val="20"/>
                                </w:rPr>
                                <w:t>Our Homes. – Secure Children's Homes (securechildrenshomes.org.uk)</w:t>
                              </w:r>
                            </w:hyperlink>
                          </w:p>
                          <w:p w14:paraId="24E6FEB3" w14:textId="77777777" w:rsidR="001E03DD" w:rsidRPr="002303B7" w:rsidRDefault="001E03DD" w:rsidP="001E03DD">
                            <w:pPr>
                              <w:spacing w:before="120" w:after="0" w:line="240" w:lineRule="auto"/>
                              <w:jc w:val="center"/>
                              <w:rPr>
                                <w:rFonts w:ascii="Arial" w:hAnsi="Arial" w:cs="Arial"/>
                                <w:b/>
                                <w:bCs/>
                                <w:color w:val="265898" w:themeColor="text2" w:themeTint="E6"/>
                                <w:sz w:val="20"/>
                                <w:szCs w:val="20"/>
                              </w:rPr>
                            </w:pPr>
                            <w:r w:rsidRPr="00F46722">
                              <w:rPr>
                                <w:rFonts w:ascii="Arial" w:hAnsi="Arial" w:cs="Arial"/>
                                <w:b/>
                                <w:bCs/>
                                <w:color w:val="265898" w:themeColor="text2" w:themeTint="E6"/>
                                <w:sz w:val="20"/>
                                <w:szCs w:val="20"/>
                              </w:rPr>
                              <w:t>If an out of hours bed is sourced, then a referral to the SWCU will still be required within core working hours. If there is no bed availability, please revert to the SWCU referral process for core working hours.</w:t>
                            </w:r>
                          </w:p>
                        </w:txbxContent>
                      </v:textbox>
                    </v:roundrect>
                  </v:group>
                </v:group>
                <v:oval id="Oval 49" o:spid="_x0000_s1086" style="position:absolute;left:50196;top:3905;width:16962;height:13567;rotation:-14217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" fillcolor="#305581 [2148]" stroked="f">
                  <v:fill color2="#95b3d7 [1940]" rotate="t" angle="180" colors="0 #315683;31457f #5485bf;1 #95b3d7" focus="100%" type="gradient"/>
                  <v:shadow on="t" color="black" opacity="20971f" offset="0,2.2pt"/>
                  <v:textbox>
                    <w:txbxContent>
                      <w:p w14:paraId="4CC5D651" w14:textId="77777777" w:rsidR="001E03DD" w:rsidRPr="00DC75FF" w:rsidRDefault="001E03DD" w:rsidP="001E03DD">
                        <w:pPr>
                          <w:jc w:val="center"/>
                          <w:rPr>
                            <w:rFonts w:ascii="Arial" w:hAnsi="Arial" w:cs="Arial"/>
                            <w:b/>
                            <w:bCs/>
                            <w:sz w:val="18"/>
                            <w:szCs w:val="18"/>
                          </w:rPr>
                        </w:pPr>
                        <w:r w:rsidRPr="00DC75FF">
                          <w:rPr>
                            <w:rFonts w:ascii="Arial" w:hAnsi="Arial" w:cs="Arial"/>
                            <w:b/>
                            <w:bCs/>
                            <w:sz w:val="18"/>
                            <w:szCs w:val="18"/>
                          </w:rPr>
                          <w:t xml:space="preserve">Secretary of State Approval is still required for children placed out of jurisdiction i.e. Scotland. </w:t>
                        </w:r>
                      </w:p>
                    </w:txbxContent>
                  </v:textbox>
                </v:oval>
              </v:group>
            </w:pict>
          </mc:Fallback>
        </mc:AlternateContent>
      </w:r>
      <w:bookmarkStart w:id="16" w:name="U13_OOH"/>
      <w:bookmarkEnd w:id="16"/>
      <w:r w:rsidR="009F144F">
        <w:rPr>
          <w:rFonts w:ascii="Arial" w:hAnsi="Arial" w:cs="Arial"/>
          <w:b/>
          <w:bCs/>
          <w:sz w:val="24"/>
          <w:szCs w:val="24"/>
          <w:u w:val="single"/>
        </w:rPr>
        <w:t>Out of Hours</w:t>
      </w:r>
    </w:p>
    <w:p w14:paraId="415045D6" w14:textId="297EA4ED" w:rsidR="007C60EA" w:rsidRDefault="007C60EA" w:rsidP="00950BA1">
      <w:pPr>
        <w:spacing w:after="0" w:line="240" w:lineRule="auto"/>
        <w:rPr>
          <w:rFonts w:ascii="Arial" w:hAnsi="Arial" w:cs="Arial"/>
          <w:b/>
          <w:bCs/>
          <w:sz w:val="24"/>
          <w:szCs w:val="24"/>
          <w:u w:val="single"/>
        </w:rPr>
      </w:pPr>
      <w:r>
        <w:rPr>
          <w:rFonts w:ascii="Arial" w:hAnsi="Arial" w:cs="Arial"/>
          <w:b/>
          <w:bCs/>
          <w:sz w:val="24"/>
          <w:szCs w:val="24"/>
          <w:u w:val="single"/>
        </w:rPr>
        <w:t>Under 13 R</w:t>
      </w:r>
      <w:r w:rsidRPr="00176EDC">
        <w:rPr>
          <w:rFonts w:ascii="Arial" w:hAnsi="Arial" w:cs="Arial"/>
          <w:b/>
          <w:bCs/>
          <w:sz w:val="24"/>
          <w:szCs w:val="24"/>
          <w:u w:val="single"/>
        </w:rPr>
        <w:t>eferral</w:t>
      </w:r>
    </w:p>
    <w:p w14:paraId="2F6D39BF" w14:textId="69E2EAD7" w:rsidR="009C5A80" w:rsidRDefault="007C60EA" w:rsidP="00950BA1">
      <w:pPr>
        <w:spacing w:after="0" w:line="240" w:lineRule="auto"/>
        <w:rPr>
          <w:rFonts w:ascii="Arial" w:hAnsi="Arial" w:cs="Arial"/>
          <w:b/>
          <w:bCs/>
          <w:sz w:val="24"/>
          <w:szCs w:val="24"/>
          <w:u w:val="single"/>
        </w:rPr>
      </w:pPr>
      <w:r w:rsidRPr="00176EDC">
        <w:rPr>
          <w:rFonts w:ascii="Arial" w:hAnsi="Arial" w:cs="Arial"/>
          <w:b/>
          <w:bCs/>
          <w:sz w:val="24"/>
          <w:szCs w:val="24"/>
          <w:u w:val="single"/>
        </w:rPr>
        <w:t>Process Flowchart</w:t>
      </w:r>
    </w:p>
    <w:p w14:paraId="0F34A942" w14:textId="4B2F025B" w:rsidR="001E03DD" w:rsidRDefault="001E03DD" w:rsidP="00950BA1">
      <w:pPr>
        <w:spacing w:after="0" w:line="240" w:lineRule="auto"/>
      </w:pPr>
      <w:r>
        <w:rPr>
          <w:rFonts w:ascii="Arial" w:hAnsi="Arial" w:cs="Arial"/>
          <w:b/>
          <w:bCs/>
          <w:sz w:val="24"/>
          <w:szCs w:val="24"/>
          <w:u w:val="single"/>
        </w:rPr>
        <w:t>(England)</w:t>
      </w:r>
      <w:r w:rsidRPr="001E03DD">
        <w:rPr>
          <w:rFonts w:ascii="Arial" w:hAnsi="Arial" w:cs="Arial"/>
          <w:b/>
          <w:bCs/>
          <w:noProof/>
          <w:sz w:val="24"/>
          <w:szCs w:val="24"/>
          <w:u w:val="single"/>
          <w14:ligatures w14:val="standardContextual"/>
        </w:rPr>
        <w:t xml:space="preserve"> </w:t>
      </w:r>
    </w:p>
    <w:p w14:paraId="07216230" w14:textId="0CBFE650" w:rsidR="009C5A80" w:rsidRDefault="009C5A80" w:rsidP="002805EF"/>
    <w:p w14:paraId="40D793EE" w14:textId="4D182822" w:rsidR="009C5A80" w:rsidRDefault="009C5A80" w:rsidP="002805EF"/>
    <w:p w14:paraId="6F054487" w14:textId="3787C01F" w:rsidR="009C5A80" w:rsidRDefault="009C5A80" w:rsidP="002805EF"/>
    <w:p w14:paraId="2D108EC7" w14:textId="7BF9B15D" w:rsidR="009C5A80" w:rsidRDefault="009C5A80" w:rsidP="002805EF"/>
    <w:p w14:paraId="5B91084A" w14:textId="65F7ED40" w:rsidR="009C5A80" w:rsidRDefault="009C5A80" w:rsidP="002805EF"/>
    <w:p w14:paraId="73559F71" w14:textId="36D2A12C" w:rsidR="009C5A80" w:rsidRDefault="009C5A80" w:rsidP="002805EF"/>
    <w:p w14:paraId="796F7A87" w14:textId="10793AE3" w:rsidR="009C5A80" w:rsidRDefault="009C5A80" w:rsidP="002805EF"/>
    <w:p w14:paraId="43594DA1" w14:textId="77777777" w:rsidR="005F16A4" w:rsidRDefault="005F16A4" w:rsidP="002805EF"/>
    <w:p w14:paraId="387D9976" w14:textId="77777777" w:rsidR="005F16A4" w:rsidRDefault="005F16A4" w:rsidP="002805EF"/>
    <w:p w14:paraId="38AB3E4E" w14:textId="77777777" w:rsidR="005F16A4" w:rsidRDefault="005F16A4" w:rsidP="002805EF"/>
    <w:p w14:paraId="45E9D20D" w14:textId="77777777" w:rsidR="005F16A4" w:rsidRDefault="005F16A4" w:rsidP="002805EF"/>
    <w:p w14:paraId="56A38A60" w14:textId="77777777" w:rsidR="005F16A4" w:rsidRDefault="005F16A4" w:rsidP="002805EF"/>
    <w:p w14:paraId="3C603490" w14:textId="77777777" w:rsidR="005F16A4" w:rsidRDefault="005F16A4" w:rsidP="002805EF"/>
    <w:p w14:paraId="49B657CB" w14:textId="77777777" w:rsidR="005F16A4" w:rsidRDefault="005F16A4" w:rsidP="002805EF"/>
    <w:p w14:paraId="4CA435FE" w14:textId="77777777" w:rsidR="005F16A4" w:rsidRDefault="005F16A4" w:rsidP="002805EF"/>
    <w:p w14:paraId="7F40BEDB" w14:textId="77777777" w:rsidR="005F16A4" w:rsidRDefault="005F16A4" w:rsidP="002805EF"/>
    <w:p w14:paraId="4234CB77" w14:textId="77777777" w:rsidR="005F16A4" w:rsidRDefault="005F16A4" w:rsidP="002805EF"/>
    <w:p w14:paraId="0E10D7D4" w14:textId="4146833B" w:rsidR="009C5A80" w:rsidRDefault="009C5A80" w:rsidP="002805EF"/>
    <w:p w14:paraId="7A6C5384" w14:textId="600CC216" w:rsidR="009C5A80" w:rsidRDefault="009C5A80" w:rsidP="002805EF"/>
    <w:p w14:paraId="5702DA3E" w14:textId="2D335C3C" w:rsidR="009C5A80" w:rsidRDefault="009C5A80" w:rsidP="002805EF"/>
    <w:p w14:paraId="4FC68746" w14:textId="5A29011E" w:rsidR="009C5A80" w:rsidRDefault="009C5A80" w:rsidP="002805EF"/>
    <w:p w14:paraId="06F99E0A" w14:textId="27524E8D" w:rsidR="007B6432" w:rsidRDefault="007B6432" w:rsidP="002805EF">
      <w:pPr>
        <w:tabs>
          <w:tab w:val="left" w:pos="2506"/>
        </w:tabs>
      </w:pPr>
    </w:p>
    <w:p w14:paraId="06F99E0E" w14:textId="130EB931" w:rsidR="007B6432" w:rsidRDefault="007B6432" w:rsidP="002805EF"/>
    <w:p w14:paraId="06F99E0F" w14:textId="168E251B" w:rsidR="007B6432" w:rsidRDefault="007B6432" w:rsidP="002805EF">
      <w:pPr>
        <w:ind w:left="2410" w:firstLine="720"/>
      </w:pPr>
    </w:p>
    <w:p w14:paraId="06F99E10" w14:textId="5F365E35" w:rsidR="007B6432" w:rsidRDefault="007B6432" w:rsidP="002805EF">
      <w:pPr>
        <w:ind w:left="2410" w:firstLine="720"/>
      </w:pPr>
    </w:p>
    <w:p w14:paraId="500FCC5C" w14:textId="1BA930A1" w:rsidR="001E03DD" w:rsidRDefault="001E03DD" w:rsidP="001E03DD">
      <w:pPr>
        <w:spacing w:after="0" w:line="240" w:lineRule="auto"/>
        <w:rPr>
          <w:rFonts w:ascii="Arial" w:hAnsi="Arial" w:cs="Arial"/>
          <w:b/>
          <w:bCs/>
          <w:sz w:val="24"/>
          <w:szCs w:val="24"/>
          <w:u w:val="single"/>
        </w:rPr>
      </w:pPr>
    </w:p>
    <w:p w14:paraId="23B9AAD7" w14:textId="77777777" w:rsidR="001E03DD" w:rsidRDefault="001E03DD" w:rsidP="001E03DD">
      <w:pPr>
        <w:spacing w:after="0" w:line="240" w:lineRule="auto"/>
        <w:rPr>
          <w:rFonts w:ascii="Arial" w:hAnsi="Arial" w:cs="Arial"/>
          <w:b/>
          <w:bCs/>
          <w:sz w:val="24"/>
          <w:szCs w:val="24"/>
          <w:u w:val="single"/>
        </w:rPr>
      </w:pPr>
    </w:p>
    <w:p w14:paraId="5EA40CE1" w14:textId="51DB056F" w:rsidR="00DE50A5" w:rsidRDefault="00DE50A5" w:rsidP="001E03DD">
      <w:pPr>
        <w:spacing w:after="0" w:line="240" w:lineRule="auto"/>
        <w:rPr>
          <w:rFonts w:ascii="Arial" w:hAnsi="Arial" w:cs="Arial"/>
          <w:b/>
          <w:bCs/>
          <w:sz w:val="24"/>
          <w:szCs w:val="24"/>
          <w:u w:val="single"/>
        </w:rPr>
      </w:pPr>
      <w:r>
        <w:rPr>
          <w:noProof/>
          <w:sz w:val="24"/>
          <w:szCs w:val="24"/>
          <w14:ligatures w14:val="standardContextual"/>
        </w:rPr>
        <w:lastRenderedPageBreak/>
        <mc:AlternateContent>
          <mc:Choice Requires="wpg">
            <w:drawing>
              <wp:anchor distT="0" distB="0" distL="114300" distR="114300" simplePos="0" relativeHeight="251658246" behindDoc="0" locked="0" layoutInCell="1" allowOverlap="1" wp14:anchorId="50AAD8E2" wp14:editId="2D7F58AF">
                <wp:simplePos x="0" y="0"/>
                <wp:positionH relativeFrom="column">
                  <wp:posOffset>-260184</wp:posOffset>
                </wp:positionH>
                <wp:positionV relativeFrom="paragraph">
                  <wp:posOffset>-188518</wp:posOffset>
                </wp:positionV>
                <wp:extent cx="6681470" cy="9371223"/>
                <wp:effectExtent l="19050" t="19050" r="24130" b="20955"/>
                <wp:wrapNone/>
                <wp:docPr id="2050873282" name="Group 13"/>
                <wp:cNvGraphicFramePr/>
                <a:graphic xmlns:a="http://schemas.openxmlformats.org/drawingml/2006/main">
                  <a:graphicData uri="http://schemas.microsoft.com/office/word/2010/wordprocessingGroup">
                    <wpg:wgp>
                      <wpg:cNvGrpSpPr/>
                      <wpg:grpSpPr>
                        <a:xfrm>
                          <a:off x="0" y="0"/>
                          <a:ext cx="6681470" cy="9371223"/>
                          <a:chOff x="0" y="8002"/>
                          <a:chExt cx="6681470" cy="9371223"/>
                        </a:xfrm>
                      </wpg:grpSpPr>
                      <wps:wsp>
                        <wps:cNvPr id="273953371" name="Connector: Elbow 1"/>
                        <wps:cNvCnPr/>
                        <wps:spPr>
                          <a:xfrm rot="16200000" flipH="1" flipV="1">
                            <a:off x="3244298" y="6733761"/>
                            <a:ext cx="653415" cy="892175"/>
                          </a:xfrm>
                          <a:prstGeom prst="bentConnector3">
                            <a:avLst>
                              <a:gd name="adj1" fmla="val 3513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9929741" name="Straight Arrow Connector 3"/>
                        <wps:cNvCnPr/>
                        <wps:spPr>
                          <a:xfrm>
                            <a:off x="2455793" y="6577219"/>
                            <a:ext cx="932721" cy="0"/>
                          </a:xfrm>
                          <a:prstGeom prst="straightConnector1">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9436136" name="Connector: Elbow 4"/>
                        <wps:cNvCnPr/>
                        <wps:spPr>
                          <a:xfrm rot="16200000" flipH="1">
                            <a:off x="5124865" y="6355659"/>
                            <a:ext cx="1044673" cy="711145"/>
                          </a:xfrm>
                          <a:prstGeom prst="bentConnector3">
                            <a:avLst>
                              <a:gd name="adj1" fmla="val 35130"/>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2585785" name="Straight Arrow Connector 5"/>
                        <wps:cNvCnPr/>
                        <wps:spPr>
                          <a:xfrm>
                            <a:off x="564874" y="5685182"/>
                            <a:ext cx="4445" cy="419716"/>
                          </a:xfrm>
                          <a:prstGeom prst="straightConnector1">
                            <a:avLst/>
                          </a:prstGeom>
                          <a:ln w="28575">
                            <a:solidFill>
                              <a:schemeClr val="accent4">
                                <a:lumMod val="50000"/>
                              </a:schemeClr>
                            </a:solidFill>
                            <a:tailEnd type="triangle"/>
                          </a:ln>
                        </wps:spPr>
                        <wps:style>
                          <a:lnRef idx="3">
                            <a:schemeClr val="accent4"/>
                          </a:lnRef>
                          <a:fillRef idx="0">
                            <a:schemeClr val="accent4"/>
                          </a:fillRef>
                          <a:effectRef idx="2">
                            <a:schemeClr val="accent4"/>
                          </a:effectRef>
                          <a:fontRef idx="minor">
                            <a:schemeClr val="tx1"/>
                          </a:fontRef>
                        </wps:style>
                        <wps:bodyPr/>
                      </wps:wsp>
                      <wpg:grpSp>
                        <wpg:cNvPr id="862231216" name="Group 6"/>
                        <wpg:cNvGrpSpPr/>
                        <wpg:grpSpPr>
                          <a:xfrm>
                            <a:off x="1658178" y="378515"/>
                            <a:ext cx="2943085" cy="2542035"/>
                            <a:chOff x="189688" y="-582247"/>
                            <a:chExt cx="2943779" cy="2542954"/>
                          </a:xfrm>
                        </wpg:grpSpPr>
                        <wps:wsp>
                          <wps:cNvPr id="236612768" name="Connector: Elbow 236612768"/>
                          <wps:cNvCnPr/>
                          <wps:spPr>
                            <a:xfrm rot="16200000" flipH="1">
                              <a:off x="1786019" y="18327"/>
                              <a:ext cx="1365775" cy="1329120"/>
                            </a:xfrm>
                            <a:prstGeom prst="bentConnector3">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6272172" name="Connector: Elbow 2116272172"/>
                          <wps:cNvCnPr/>
                          <wps:spPr>
                            <a:xfrm rot="5400000">
                              <a:off x="-274413" y="-118146"/>
                              <a:ext cx="2542954" cy="1614751"/>
                            </a:xfrm>
                            <a:prstGeom prst="bentConnector3">
                              <a:avLst>
                                <a:gd name="adj1" fmla="val 49727"/>
                              </a:avLst>
                            </a:prstGeom>
                            <a:ln w="28575">
                              <a:solidFill>
                                <a:schemeClr val="accent4">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5862484" name="Rectangle 1115862484"/>
                          <wps:cNvSpPr/>
                          <wps:spPr>
                            <a:xfrm>
                              <a:off x="714540" y="545575"/>
                              <a:ext cx="512621" cy="27178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F88AD" w14:textId="77777777" w:rsidR="001E03DD" w:rsidRPr="007C60EA" w:rsidRDefault="001E03DD" w:rsidP="001E03DD">
                                <w:pPr>
                                  <w:jc w:val="center"/>
                                  <w:rPr>
                                    <w:rFonts w:ascii="Arial" w:hAnsi="Arial" w:cs="Arial"/>
                                    <w:b/>
                                    <w:bCs/>
                                    <w:color w:val="403152" w:themeColor="accent4" w:themeShade="80"/>
                                    <w:sz w:val="18"/>
                                    <w:szCs w:val="18"/>
                                  </w:rPr>
                                </w:pPr>
                                <w:r w:rsidRPr="007C60EA">
                                  <w:rPr>
                                    <w:rFonts w:ascii="Arial" w:hAnsi="Arial" w:cs="Arial"/>
                                    <w:b/>
                                    <w:bCs/>
                                    <w:color w:val="403152" w:themeColor="accent4" w:themeShade="80"/>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996913" name="Rectangle 414996913"/>
                          <wps:cNvSpPr/>
                          <wps:spPr>
                            <a:xfrm>
                              <a:off x="2277024" y="545596"/>
                              <a:ext cx="387985" cy="271780"/>
                            </a:xfrm>
                            <a:prstGeom prst="rect">
                              <a:avLst/>
                            </a:prstGeom>
                            <a:solidFill>
                              <a:schemeClr val="bg1"/>
                            </a:solidFill>
                            <a:ln w="190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B3700" w14:textId="77777777" w:rsidR="001E03DD" w:rsidRPr="007C60EA" w:rsidRDefault="001E03DD" w:rsidP="001E03DD">
                                <w:pPr>
                                  <w:jc w:val="center"/>
                                  <w:rPr>
                                    <w:rFonts w:ascii="Arial" w:hAnsi="Arial" w:cs="Arial"/>
                                    <w:b/>
                                    <w:bCs/>
                                    <w:color w:val="403152" w:themeColor="accent4" w:themeShade="80"/>
                                    <w:sz w:val="18"/>
                                    <w:szCs w:val="18"/>
                                  </w:rPr>
                                </w:pPr>
                                <w:r w:rsidRPr="007C60EA">
                                  <w:rPr>
                                    <w:rFonts w:ascii="Arial" w:hAnsi="Arial" w:cs="Arial"/>
                                    <w:b/>
                                    <w:bCs/>
                                    <w:color w:val="403152" w:themeColor="accent4" w:themeShade="80"/>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29879535" name="Rectangle: Rounded Corners 7"/>
                        <wps:cNvSpPr/>
                        <wps:spPr>
                          <a:xfrm>
                            <a:off x="1200444" y="8002"/>
                            <a:ext cx="4091195" cy="929813"/>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0F89F942" w14:textId="77777777" w:rsidR="001E03DD" w:rsidRPr="00CF298E" w:rsidRDefault="001E03DD" w:rsidP="001E03DD">
                              <w:pPr>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Is a secure welfare placement required for an under 13 outside of core working hours?</w:t>
                              </w:r>
                            </w:p>
                            <w:p w14:paraId="3B2C0F00" w14:textId="77777777" w:rsidR="001E03DD" w:rsidRPr="00CF298E" w:rsidRDefault="001E03DD" w:rsidP="001E03DD">
                              <w:pPr>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(Weekends, Bank Holidays and Mon-Fri after 5</w:t>
                              </w:r>
                              <w:r>
                                <w:rPr>
                                  <w:rFonts w:ascii="Arial" w:hAnsi="Arial" w:cs="Arial"/>
                                  <w:b/>
                                  <w:bCs/>
                                  <w:color w:val="403152" w:themeColor="accent4" w:themeShade="80"/>
                                  <w:sz w:val="20"/>
                                  <w:szCs w:val="20"/>
                                </w:rPr>
                                <w:t>:30</w:t>
                              </w:r>
                              <w:r w:rsidRPr="00CF298E">
                                <w:rPr>
                                  <w:rFonts w:ascii="Arial" w:hAnsi="Arial" w:cs="Arial"/>
                                  <w:b/>
                                  <w:bCs/>
                                  <w:color w:val="403152" w:themeColor="accent4" w:themeShade="80"/>
                                  <w:sz w:val="20"/>
                                  <w:szCs w:val="20"/>
                                </w:rPr>
                                <w:t xml:space="preserve">pm- </w:t>
                              </w:r>
                              <w:r>
                                <w:rPr>
                                  <w:rFonts w:ascii="Arial" w:hAnsi="Arial" w:cs="Arial"/>
                                  <w:b/>
                                  <w:bCs/>
                                  <w:color w:val="403152" w:themeColor="accent4" w:themeShade="80"/>
                                  <w:sz w:val="20"/>
                                  <w:szCs w:val="20"/>
                                </w:rPr>
                                <w:t>8:30</w:t>
                              </w:r>
                              <w:r w:rsidRPr="00CF298E">
                                <w:rPr>
                                  <w:rFonts w:ascii="Arial" w:hAnsi="Arial" w:cs="Arial"/>
                                  <w:b/>
                                  <w:bCs/>
                                  <w:color w:val="403152" w:themeColor="accent4" w:themeShade="80"/>
                                  <w:sz w:val="20"/>
                                  <w:szCs w:val="20"/>
                                </w:rPr>
                                <w:t>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560683" name="Rectangle: Rounded Corners 8"/>
                        <wps:cNvSpPr/>
                        <wps:spPr>
                          <a:xfrm>
                            <a:off x="3091070" y="2355574"/>
                            <a:ext cx="3052141" cy="308630"/>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0482083D"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The U13 process for core working hours.</w:t>
                              </w:r>
                            </w:p>
                            <w:p w14:paraId="0B82C0C3" w14:textId="77777777" w:rsidR="001E03DD" w:rsidRPr="00CF298E" w:rsidRDefault="001E03DD" w:rsidP="001E03DD">
                              <w:pPr>
                                <w:spacing w:after="0" w:line="240" w:lineRule="auto"/>
                                <w:jc w:val="center"/>
                                <w:rPr>
                                  <w:rFonts w:ascii="Arial" w:hAnsi="Arial" w:cs="Arial"/>
                                  <w:b/>
                                  <w:bCs/>
                                  <w:color w:val="403152" w:themeColor="accent4" w:themeShade="80"/>
                                  <w:sz w:val="20"/>
                                  <w:szCs w:val="20"/>
                                  <w:u w:val="single"/>
                                </w:rPr>
                              </w:pPr>
                            </w:p>
                            <w:p w14:paraId="3229BFF3" w14:textId="77777777" w:rsidR="001E03DD" w:rsidRPr="00CF298E" w:rsidRDefault="001E03DD" w:rsidP="001E03DD">
                              <w:pPr>
                                <w:jc w:val="center"/>
                                <w:rPr>
                                  <w:rFonts w:ascii="Arial" w:hAnsi="Arial" w:cs="Arial"/>
                                  <w:b/>
                                  <w:bCs/>
                                  <w:color w:val="403152" w:themeColor="accent4" w:themeShade="8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340484" name="Rectangle: Rounded Corners 9"/>
                        <wps:cNvSpPr/>
                        <wps:spPr>
                          <a:xfrm>
                            <a:off x="0" y="2961861"/>
                            <a:ext cx="6681470" cy="2875902"/>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7E4404D2"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 xml:space="preserve">In exceptional circumstances, where you need to seek approval in an emergency out </w:t>
                              </w:r>
                            </w:p>
                            <w:p w14:paraId="1279F64F"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 xml:space="preserve">of hours (17.30 to 08.30) or during a weekend or bank holiday, please contact </w:t>
                              </w:r>
                            </w:p>
                            <w:p w14:paraId="6BEAFEA7"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 xml:space="preserve">Alistair Davey on </w:t>
                              </w:r>
                            </w:p>
                            <w:p w14:paraId="31383139"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07501 596840</w:t>
                              </w:r>
                              <w:r w:rsidRPr="00CF298E">
                                <w:rPr>
                                  <w:rFonts w:ascii="Arial" w:hAnsi="Arial" w:cs="Arial"/>
                                  <w:b/>
                                  <w:bCs/>
                                  <w:color w:val="403152" w:themeColor="accent4" w:themeShade="80"/>
                                  <w:sz w:val="20"/>
                                  <w:szCs w:val="20"/>
                                </w:rPr>
                                <w:cr/>
                              </w:r>
                            </w:p>
                            <w:p w14:paraId="53C5288E" w14:textId="77777777" w:rsidR="001E03DD" w:rsidRPr="001C212A" w:rsidRDefault="001E03DD" w:rsidP="001E03DD">
                              <w:pPr>
                                <w:spacing w:after="0" w:line="240" w:lineRule="auto"/>
                                <w:jc w:val="center"/>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 xml:space="preserve">The ‘on call’ duty officer will require the following information: </w:t>
                              </w:r>
                            </w:p>
                            <w:p w14:paraId="4DB1A90D"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The name and date of birth of the child concerned.</w:t>
                              </w:r>
                            </w:p>
                            <w:p w14:paraId="33AF2CEB"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A verbal summary of the reasons for the secure placement.</w:t>
                              </w:r>
                            </w:p>
                            <w:p w14:paraId="625AFB00"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 xml:space="preserve">Confirmation of whether a bed in a secure children’s home has been identified and </w:t>
                              </w:r>
                            </w:p>
                            <w:p w14:paraId="575C21B7"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is available.</w:t>
                              </w:r>
                            </w:p>
                            <w:p w14:paraId="048646D8"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Confirmation of whether the child is currently with the local authority or missing from care (having absconded).</w:t>
                              </w:r>
                            </w:p>
                            <w:p w14:paraId="2E588C62"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Details of when the local authority is intending to go to court to seek a secure order.</w:t>
                              </w:r>
                            </w:p>
                            <w:p w14:paraId="160E631F"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Details of what alternatives to a placement in a secure children’s home have been considered and why these were rejected.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384489" name="Rectangle: Rounded Corners 10"/>
                        <wps:cNvSpPr/>
                        <wps:spPr>
                          <a:xfrm>
                            <a:off x="49696" y="6152322"/>
                            <a:ext cx="3036627" cy="879779"/>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51CECCFC"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AA557D">
                                <w:rPr>
                                  <w:rFonts w:ascii="Arial" w:hAnsi="Arial" w:cs="Arial"/>
                                  <w:b/>
                                  <w:bCs/>
                                  <w:color w:val="403152" w:themeColor="accent4" w:themeShade="80"/>
                                  <w:sz w:val="20"/>
                                  <w:szCs w:val="20"/>
                                </w:rPr>
                                <w:t>Based on the information received, the ‘on call’ duty officer will consider whether the criteria is met and if a secure placement would be appropriate for the young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989439" name="Rectangle: Rounded Corners 11"/>
                        <wps:cNvSpPr/>
                        <wps:spPr>
                          <a:xfrm>
                            <a:off x="3409122" y="6162261"/>
                            <a:ext cx="3186752" cy="834211"/>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1E0B8284"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94670B">
                                <w:rPr>
                                  <w:rFonts w:ascii="Arial" w:hAnsi="Arial" w:cs="Arial"/>
                                  <w:b/>
                                  <w:bCs/>
                                  <w:color w:val="403152" w:themeColor="accent4" w:themeShade="80"/>
                                  <w:sz w:val="20"/>
                                  <w:szCs w:val="20"/>
                                </w:rPr>
                                <w:t xml:space="preserve">The duty officer will give a verbal approval to the LA on the basis that the </w:t>
                              </w:r>
                              <w:hyperlink r:id="rId52" w:anchor="application-documents" w:history="1">
                                <w:r w:rsidRPr="0094670B">
                                  <w:rPr>
                                    <w:rStyle w:val="Hyperlink"/>
                                    <w:rFonts w:ascii="Arial" w:hAnsi="Arial" w:cs="Arial"/>
                                    <w:b/>
                                    <w:bCs/>
                                    <w:color w:val="403152" w:themeColor="accent4" w:themeShade="80"/>
                                    <w:sz w:val="20"/>
                                    <w:szCs w:val="20"/>
                                  </w:rPr>
                                  <w:t>required documents</w:t>
                                </w:r>
                              </w:hyperlink>
                              <w:r w:rsidRPr="0094670B">
                                <w:rPr>
                                  <w:rFonts w:ascii="Arial" w:hAnsi="Arial" w:cs="Arial"/>
                                  <w:b/>
                                  <w:bCs/>
                                  <w:color w:val="403152" w:themeColor="accent4" w:themeShade="80"/>
                                  <w:sz w:val="20"/>
                                  <w:szCs w:val="20"/>
                                </w:rPr>
                                <w:t xml:space="preserve"> are submitted as soon as possible the next working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35741" name="Rectangle: Rounded Corners 12"/>
                        <wps:cNvSpPr/>
                        <wps:spPr>
                          <a:xfrm>
                            <a:off x="4532243" y="7265290"/>
                            <a:ext cx="2067477" cy="1488723"/>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5DD87B7E" w14:textId="77777777" w:rsidR="001E03DD" w:rsidRPr="00EB1EBA" w:rsidRDefault="001E03DD" w:rsidP="001E03DD">
                              <w:pPr>
                                <w:spacing w:before="120" w:after="0" w:line="240" w:lineRule="auto"/>
                                <w:jc w:val="center"/>
                                <w:rPr>
                                  <w:rFonts w:ascii="Arial" w:hAnsi="Arial" w:cs="Arial"/>
                                  <w:b/>
                                  <w:bCs/>
                                  <w:color w:val="403152" w:themeColor="accent4" w:themeShade="80"/>
                                  <w:sz w:val="20"/>
                                  <w:szCs w:val="20"/>
                                </w:rPr>
                              </w:pPr>
                              <w:r w:rsidRPr="00EB1EBA">
                                <w:rPr>
                                  <w:rFonts w:ascii="Arial" w:hAnsi="Arial" w:cs="Arial"/>
                                  <w:b/>
                                  <w:bCs/>
                                  <w:color w:val="403152" w:themeColor="accent4" w:themeShade="80"/>
                                  <w:sz w:val="20"/>
                                  <w:szCs w:val="20"/>
                                </w:rPr>
                                <w:t xml:space="preserve">Once Welsh Minister assesses the documents, the LA will receive a </w:t>
                              </w:r>
                              <w:r>
                                <w:rPr>
                                  <w:rFonts w:ascii="Arial" w:hAnsi="Arial" w:cs="Arial"/>
                                  <w:b/>
                                  <w:bCs/>
                                  <w:color w:val="403152" w:themeColor="accent4" w:themeShade="80"/>
                                  <w:sz w:val="20"/>
                                  <w:szCs w:val="20"/>
                                </w:rPr>
                                <w:t>letter</w:t>
                              </w:r>
                              <w:r w:rsidRPr="00EB1EBA">
                                <w:rPr>
                                  <w:rFonts w:ascii="Arial" w:hAnsi="Arial" w:cs="Arial"/>
                                  <w:b/>
                                  <w:bCs/>
                                  <w:color w:val="403152" w:themeColor="accent4" w:themeShade="80"/>
                                  <w:sz w:val="20"/>
                                  <w:szCs w:val="20"/>
                                </w:rPr>
                                <w:t xml:space="preserve"> via email </w:t>
                              </w:r>
                              <w:r>
                                <w:rPr>
                                  <w:rFonts w:ascii="Arial" w:hAnsi="Arial" w:cs="Arial"/>
                                  <w:b/>
                                  <w:bCs/>
                                  <w:color w:val="403152" w:themeColor="accent4" w:themeShade="80"/>
                                  <w:sz w:val="20"/>
                                  <w:szCs w:val="20"/>
                                </w:rPr>
                                <w:t>granting</w:t>
                              </w:r>
                              <w:r w:rsidRPr="00EB1EBA">
                                <w:rPr>
                                  <w:rFonts w:ascii="Arial" w:hAnsi="Arial" w:cs="Arial"/>
                                  <w:b/>
                                  <w:bCs/>
                                  <w:color w:val="403152" w:themeColor="accent4" w:themeShade="80"/>
                                  <w:sz w:val="20"/>
                                  <w:szCs w:val="20"/>
                                </w:rPr>
                                <w:t xml:space="preserve"> Minister</w:t>
                              </w:r>
                              <w:r>
                                <w:rPr>
                                  <w:rFonts w:ascii="Arial" w:hAnsi="Arial" w:cs="Arial"/>
                                  <w:b/>
                                  <w:bCs/>
                                  <w:color w:val="403152" w:themeColor="accent4" w:themeShade="80"/>
                                  <w:sz w:val="20"/>
                                  <w:szCs w:val="20"/>
                                </w:rPr>
                                <w:t>ial</w:t>
                              </w:r>
                              <w:r w:rsidRPr="00EB1EBA">
                                <w:rPr>
                                  <w:rFonts w:ascii="Arial" w:hAnsi="Arial" w:cs="Arial"/>
                                  <w:b/>
                                  <w:bCs/>
                                  <w:color w:val="403152" w:themeColor="accent4" w:themeShade="80"/>
                                  <w:sz w:val="20"/>
                                  <w:szCs w:val="20"/>
                                </w:rPr>
                                <w:t xml:space="preserve"> approv</w:t>
                              </w:r>
                              <w:r>
                                <w:rPr>
                                  <w:rFonts w:ascii="Arial" w:hAnsi="Arial" w:cs="Arial"/>
                                  <w:b/>
                                  <w:bCs/>
                                  <w:color w:val="403152" w:themeColor="accent4" w:themeShade="80"/>
                                  <w:sz w:val="20"/>
                                  <w:szCs w:val="20"/>
                                </w:rPr>
                                <w:t>al for an application to be made to the Family Court.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173429" name="Rectangle: Rounded Corners 1"/>
                        <wps:cNvSpPr/>
                        <wps:spPr>
                          <a:xfrm>
                            <a:off x="0" y="7513982"/>
                            <a:ext cx="4443620" cy="1865243"/>
                          </a:xfrm>
                          <a:prstGeom prst="roundRect">
                            <a:avLst/>
                          </a:prstGeom>
                          <a:ln w="28575">
                            <a:solidFill>
                              <a:schemeClr val="accent5"/>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72B914C1" w14:textId="77777777" w:rsidR="001E03DD" w:rsidRDefault="001E03DD" w:rsidP="001E03DD">
                              <w:pPr>
                                <w:spacing w:before="120" w:after="0" w:line="240" w:lineRule="auto"/>
                                <w:jc w:val="center"/>
                                <w:rPr>
                                  <w:rFonts w:ascii="Arial" w:hAnsi="Arial" w:cs="Arial"/>
                                  <w:b/>
                                  <w:bCs/>
                                  <w:color w:val="403152" w:themeColor="accent4" w:themeShade="80"/>
                                  <w:sz w:val="20"/>
                                  <w:szCs w:val="20"/>
                                </w:rPr>
                              </w:pPr>
                              <w:r w:rsidRPr="00231DB7">
                                <w:rPr>
                                  <w:rFonts w:ascii="Arial" w:hAnsi="Arial" w:cs="Arial"/>
                                  <w:b/>
                                  <w:bCs/>
                                  <w:color w:val="403152" w:themeColor="accent4" w:themeShade="80"/>
                                  <w:sz w:val="20"/>
                                  <w:szCs w:val="20"/>
                                </w:rPr>
                                <w:t>Contact the SCH’s individually to explore bed availability via the contact details on the SAN website:</w:t>
                              </w:r>
                            </w:p>
                            <w:p w14:paraId="415E321D" w14:textId="77777777" w:rsidR="001E03DD" w:rsidRDefault="001E03DD" w:rsidP="001E03DD">
                              <w:pPr>
                                <w:spacing w:before="120" w:after="0" w:line="240" w:lineRule="auto"/>
                                <w:jc w:val="center"/>
                                <w:rPr>
                                  <w:rFonts w:ascii="Arial" w:hAnsi="Arial" w:cs="Arial"/>
                                  <w:b/>
                                  <w:bCs/>
                                  <w:color w:val="403152" w:themeColor="accent4" w:themeShade="80"/>
                                  <w:sz w:val="20"/>
                                  <w:szCs w:val="20"/>
                                </w:rPr>
                              </w:pPr>
                              <w:hyperlink r:id="rId53" w:history="1">
                                <w:r w:rsidRPr="000B7292">
                                  <w:rPr>
                                    <w:rStyle w:val="Hyperlink"/>
                                    <w:rFonts w:ascii="Arial" w:hAnsi="Arial" w:cs="Arial"/>
                                    <w:b/>
                                    <w:bCs/>
                                    <w:sz w:val="20"/>
                                    <w:szCs w:val="20"/>
                                  </w:rPr>
                                  <w:t>Our Homes. – Secure Children's Homes (securechildrenshomes.org.uk)</w:t>
                                </w:r>
                              </w:hyperlink>
                            </w:p>
                            <w:p w14:paraId="55B56211" w14:textId="77777777" w:rsidR="001E03DD" w:rsidRPr="00CF298E" w:rsidRDefault="001E03DD" w:rsidP="001E03DD">
                              <w:pPr>
                                <w:spacing w:before="120" w:after="0" w:line="240" w:lineRule="auto"/>
                                <w:jc w:val="center"/>
                                <w:rPr>
                                  <w:rFonts w:ascii="Arial" w:hAnsi="Arial" w:cs="Arial"/>
                                  <w:b/>
                                  <w:bCs/>
                                  <w:color w:val="403152" w:themeColor="accent4" w:themeShade="80"/>
                                  <w:sz w:val="20"/>
                                  <w:szCs w:val="20"/>
                                  <w:highlight w:val="yellow"/>
                                </w:rPr>
                              </w:pPr>
                              <w:r w:rsidRPr="004F721B">
                                <w:rPr>
                                  <w:rFonts w:ascii="Arial" w:hAnsi="Arial" w:cs="Arial"/>
                                  <w:b/>
                                  <w:bCs/>
                                  <w:color w:val="403152" w:themeColor="accent4" w:themeShade="80"/>
                                  <w:sz w:val="20"/>
                                  <w:szCs w:val="20"/>
                                </w:rPr>
                                <w:t>If an out of hours bed is sourced, then a referral to the SWCU will still be required within core working hours. If there is no bed availability, please revert to the SWCU referral process for core working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0AAD8E2" id="Group 13" o:spid="_x0000_s1087" style="position:absolute;margin-left:-20.5pt;margin-top:-14.85pt;width:526.1pt;height:737.9pt;z-index:251658246;mso-height-relative:margin" coordorigin=",80" coordsize="66814,9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">
                <v:shape id="Connector: Elbow 1" o:spid="_x0000_s1088" type="#_x0000_t34" style="position:absolute;left:32443;top:67337;width:6534;height:89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" adj="7588" strokecolor="#3f3151 [1607]" strokeweight="2.25pt">
                  <v:stroke endarrow="block"/>
                </v:shape>
                <v:shape id="Straight Arrow Connector 3" o:spid="_x0000_s1089" type="#_x0000_t32" style="position:absolute;left:24557;top:65772;width:9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" strokecolor="#3f3151 [1607]" strokeweight="2.25pt">
                  <v:stroke endarrow="block"/>
                </v:shape>
                <v:shape id="Connector: Elbow 4" o:spid="_x0000_s1090" type="#_x0000_t34" style="position:absolute;left:51248;top:63556;width:10447;height:711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" adj="7588" strokecolor="#3f3151 [1607]" strokeweight="2.25pt">
                  <v:stroke endarrow="block"/>
                </v:shape>
                <v:shape id="Straight Arrow Connector 5" o:spid="_x0000_s1091" type="#_x0000_t32" style="position:absolute;left:5648;top:56851;width:45;height:4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" strokecolor="#3f3151 [1607]" strokeweight="2.25pt">
                  <v:stroke endarrow="block"/>
                  <v:shadow on="t" color="black" opacity="22937f" origin=",.5" offset="0,.63889mm"/>
                </v:shape>
                <v:group id="Group 6" o:spid="_x0000_s1092" style="position:absolute;left:16581;top:3785;width:29431;height:25420" coordorigin="1896,-5822" coordsize="29437,2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">
                  <v:shape id="Connector: Elbow 236612768" o:spid="_x0000_s1093" type="#_x0000_t34" style="position:absolute;left:17860;top:183;width:13657;height:1329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" strokecolor="#3f3151 [1607]" strokeweight="2.25pt">
                    <v:stroke endarrow="block"/>
                  </v:shape>
                  <v:shape id="Connector: Elbow 2116272172" o:spid="_x0000_s1094" type="#_x0000_t34" style="position:absolute;left:-2745;top:-1181;width:25429;height:1614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" adj="10741" strokecolor="#3f3151 [1607]" strokeweight="2.25pt">
                    <v:stroke endarrow="block"/>
                  </v:shape>
                  <v:rect id="Rectangle 1115862484" o:spid="_x0000_s1095" style="position:absolute;left:7145;top:5455;width:5126;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" fillcolor="white [3212]" strokecolor="#3f3151 [1607]" strokeweight="1.5pt">
                    <v:textbox>
                      <w:txbxContent>
                        <w:p w14:paraId="589F88AD" w14:textId="77777777" w:rsidR="001E03DD" w:rsidRPr="007C60EA" w:rsidRDefault="001E03DD" w:rsidP="001E03DD">
                          <w:pPr>
                            <w:jc w:val="center"/>
                            <w:rPr>
                              <w:rFonts w:ascii="Arial" w:hAnsi="Arial" w:cs="Arial"/>
                              <w:b/>
                              <w:bCs/>
                              <w:color w:val="403152" w:themeColor="accent4" w:themeShade="80"/>
                              <w:sz w:val="18"/>
                              <w:szCs w:val="18"/>
                            </w:rPr>
                          </w:pPr>
                          <w:r w:rsidRPr="007C60EA">
                            <w:rPr>
                              <w:rFonts w:ascii="Arial" w:hAnsi="Arial" w:cs="Arial"/>
                              <w:b/>
                              <w:bCs/>
                              <w:color w:val="403152" w:themeColor="accent4" w:themeShade="80"/>
                              <w:sz w:val="18"/>
                              <w:szCs w:val="18"/>
                            </w:rPr>
                            <w:t>Yes</w:t>
                          </w:r>
                        </w:p>
                      </w:txbxContent>
                    </v:textbox>
                  </v:rect>
                  <v:rect id="Rectangle 414996913" o:spid="_x0000_s1096" style="position:absolute;left:22770;top:5455;width:3880;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" fillcolor="white [3212]" strokecolor="#3f3151 [1607]" strokeweight="1.5pt">
                    <v:textbox>
                      <w:txbxContent>
                        <w:p w14:paraId="7B4B3700" w14:textId="77777777" w:rsidR="001E03DD" w:rsidRPr="007C60EA" w:rsidRDefault="001E03DD" w:rsidP="001E03DD">
                          <w:pPr>
                            <w:jc w:val="center"/>
                            <w:rPr>
                              <w:rFonts w:ascii="Arial" w:hAnsi="Arial" w:cs="Arial"/>
                              <w:b/>
                              <w:bCs/>
                              <w:color w:val="403152" w:themeColor="accent4" w:themeShade="80"/>
                              <w:sz w:val="18"/>
                              <w:szCs w:val="18"/>
                            </w:rPr>
                          </w:pPr>
                          <w:r w:rsidRPr="007C60EA">
                            <w:rPr>
                              <w:rFonts w:ascii="Arial" w:hAnsi="Arial" w:cs="Arial"/>
                              <w:b/>
                              <w:bCs/>
                              <w:color w:val="403152" w:themeColor="accent4" w:themeShade="80"/>
                              <w:sz w:val="18"/>
                              <w:szCs w:val="18"/>
                            </w:rPr>
                            <w:t>No</w:t>
                          </w:r>
                        </w:p>
                      </w:txbxContent>
                    </v:textbox>
                  </v:rect>
                </v:group>
                <v:roundrect id="Rectangle: Rounded Corners 7" o:spid="_x0000_s1097" style="position:absolute;left:12004;top:80;width:40912;height:9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" fillcolor="white [3201]" strokecolor="#4bacc6 [3208]" strokeweight="2.25pt">
                  <v:textbox>
                    <w:txbxContent>
                      <w:p w14:paraId="0F89F942" w14:textId="77777777" w:rsidR="001E03DD" w:rsidRPr="00CF298E" w:rsidRDefault="001E03DD" w:rsidP="001E03DD">
                        <w:pPr>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Is a secure welfare placement required for an under 13 outside of core working hours?</w:t>
                        </w:r>
                      </w:p>
                      <w:p w14:paraId="3B2C0F00" w14:textId="77777777" w:rsidR="001E03DD" w:rsidRPr="00CF298E" w:rsidRDefault="001E03DD" w:rsidP="001E03DD">
                        <w:pPr>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(Weekends, Bank Holidays and Mon-Fri after 5</w:t>
                        </w:r>
                        <w:r>
                          <w:rPr>
                            <w:rFonts w:ascii="Arial" w:hAnsi="Arial" w:cs="Arial"/>
                            <w:b/>
                            <w:bCs/>
                            <w:color w:val="403152" w:themeColor="accent4" w:themeShade="80"/>
                            <w:sz w:val="20"/>
                            <w:szCs w:val="20"/>
                          </w:rPr>
                          <w:t>:30</w:t>
                        </w:r>
                        <w:r w:rsidRPr="00CF298E">
                          <w:rPr>
                            <w:rFonts w:ascii="Arial" w:hAnsi="Arial" w:cs="Arial"/>
                            <w:b/>
                            <w:bCs/>
                            <w:color w:val="403152" w:themeColor="accent4" w:themeShade="80"/>
                            <w:sz w:val="20"/>
                            <w:szCs w:val="20"/>
                          </w:rPr>
                          <w:t xml:space="preserve">pm- </w:t>
                        </w:r>
                        <w:r>
                          <w:rPr>
                            <w:rFonts w:ascii="Arial" w:hAnsi="Arial" w:cs="Arial"/>
                            <w:b/>
                            <w:bCs/>
                            <w:color w:val="403152" w:themeColor="accent4" w:themeShade="80"/>
                            <w:sz w:val="20"/>
                            <w:szCs w:val="20"/>
                          </w:rPr>
                          <w:t>8:30</w:t>
                        </w:r>
                        <w:r w:rsidRPr="00CF298E">
                          <w:rPr>
                            <w:rFonts w:ascii="Arial" w:hAnsi="Arial" w:cs="Arial"/>
                            <w:b/>
                            <w:bCs/>
                            <w:color w:val="403152" w:themeColor="accent4" w:themeShade="80"/>
                            <w:sz w:val="20"/>
                            <w:szCs w:val="20"/>
                          </w:rPr>
                          <w:t>am)</w:t>
                        </w:r>
                      </w:p>
                    </w:txbxContent>
                  </v:textbox>
                </v:roundrect>
                <v:roundrect id="Rectangle: Rounded Corners 8" o:spid="_x0000_s1098" style="position:absolute;left:30910;top:23555;width:30522;height:30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" fillcolor="white [3201]" strokecolor="#4bacc6 [3208]" strokeweight="2.25pt">
                  <v:textbox>
                    <w:txbxContent>
                      <w:p w14:paraId="0482083D"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The U13 process for core working hours.</w:t>
                        </w:r>
                      </w:p>
                      <w:p w14:paraId="0B82C0C3" w14:textId="77777777" w:rsidR="001E03DD" w:rsidRPr="00CF298E" w:rsidRDefault="001E03DD" w:rsidP="001E03DD">
                        <w:pPr>
                          <w:spacing w:after="0" w:line="240" w:lineRule="auto"/>
                          <w:jc w:val="center"/>
                          <w:rPr>
                            <w:rFonts w:ascii="Arial" w:hAnsi="Arial" w:cs="Arial"/>
                            <w:b/>
                            <w:bCs/>
                            <w:color w:val="403152" w:themeColor="accent4" w:themeShade="80"/>
                            <w:sz w:val="20"/>
                            <w:szCs w:val="20"/>
                            <w:u w:val="single"/>
                          </w:rPr>
                        </w:pPr>
                      </w:p>
                      <w:p w14:paraId="3229BFF3" w14:textId="77777777" w:rsidR="001E03DD" w:rsidRPr="00CF298E" w:rsidRDefault="001E03DD" w:rsidP="001E03DD">
                        <w:pPr>
                          <w:jc w:val="center"/>
                          <w:rPr>
                            <w:rFonts w:ascii="Arial" w:hAnsi="Arial" w:cs="Arial"/>
                            <w:b/>
                            <w:bCs/>
                            <w:color w:val="403152" w:themeColor="accent4" w:themeShade="80"/>
                            <w:sz w:val="20"/>
                            <w:szCs w:val="20"/>
                          </w:rPr>
                        </w:pPr>
                      </w:p>
                    </w:txbxContent>
                  </v:textbox>
                </v:roundrect>
                <v:roundrect id="Rectangle: Rounded Corners 9" o:spid="_x0000_s1099" style="position:absolute;top:29618;width:66814;height:28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" fillcolor="white [3201]" strokecolor="#4bacc6 [3208]" strokeweight="2.25pt">
                  <v:textbox>
                    <w:txbxContent>
                      <w:p w14:paraId="7E4404D2"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 xml:space="preserve">In exceptional circumstances, where you need to seek approval in an emergency out </w:t>
                        </w:r>
                      </w:p>
                      <w:p w14:paraId="1279F64F"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 xml:space="preserve">of hours (17.30 to 08.30) or during a weekend or bank holiday, please contact </w:t>
                        </w:r>
                      </w:p>
                      <w:p w14:paraId="6BEAFEA7"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 xml:space="preserve">Alistair Davey on </w:t>
                        </w:r>
                      </w:p>
                      <w:p w14:paraId="31383139"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CF298E">
                          <w:rPr>
                            <w:rFonts w:ascii="Arial" w:hAnsi="Arial" w:cs="Arial"/>
                            <w:b/>
                            <w:bCs/>
                            <w:color w:val="403152" w:themeColor="accent4" w:themeShade="80"/>
                            <w:sz w:val="20"/>
                            <w:szCs w:val="20"/>
                          </w:rPr>
                          <w:t>07501 596840</w:t>
                        </w:r>
                        <w:r w:rsidRPr="00CF298E">
                          <w:rPr>
                            <w:rFonts w:ascii="Arial" w:hAnsi="Arial" w:cs="Arial"/>
                            <w:b/>
                            <w:bCs/>
                            <w:color w:val="403152" w:themeColor="accent4" w:themeShade="80"/>
                            <w:sz w:val="20"/>
                            <w:szCs w:val="20"/>
                          </w:rPr>
                          <w:cr/>
                        </w:r>
                      </w:p>
                      <w:p w14:paraId="53C5288E" w14:textId="77777777" w:rsidR="001E03DD" w:rsidRPr="001C212A" w:rsidRDefault="001E03DD" w:rsidP="001E03DD">
                        <w:pPr>
                          <w:spacing w:after="0" w:line="240" w:lineRule="auto"/>
                          <w:jc w:val="center"/>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 xml:space="preserve">The ‘on call’ duty officer will require the following information: </w:t>
                        </w:r>
                      </w:p>
                      <w:p w14:paraId="4DB1A90D"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The name and date of birth of the child concerned.</w:t>
                        </w:r>
                      </w:p>
                      <w:p w14:paraId="33AF2CEB"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A verbal summary of the reasons for the secure placement.</w:t>
                        </w:r>
                      </w:p>
                      <w:p w14:paraId="625AFB00"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 xml:space="preserve">Confirmation of whether a bed in a secure children’s home has been identified and </w:t>
                        </w:r>
                      </w:p>
                      <w:p w14:paraId="575C21B7"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is available.</w:t>
                        </w:r>
                      </w:p>
                      <w:p w14:paraId="048646D8"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Confirmation of whether the child is currently with the local authority or missing from care (having absconded).</w:t>
                        </w:r>
                      </w:p>
                      <w:p w14:paraId="2E588C62"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Details of when the local authority is intending to go to court to seek a secure order.</w:t>
                        </w:r>
                      </w:p>
                      <w:p w14:paraId="160E631F" w14:textId="77777777" w:rsidR="001E03DD" w:rsidRPr="001C212A" w:rsidRDefault="001E03DD" w:rsidP="001E03DD">
                        <w:pPr>
                          <w:pStyle w:val="ListParagraph"/>
                          <w:numPr>
                            <w:ilvl w:val="0"/>
                            <w:numId w:val="43"/>
                          </w:numPr>
                          <w:spacing w:before="120" w:after="0" w:line="240" w:lineRule="auto"/>
                          <w:rPr>
                            <w:rFonts w:ascii="Arial" w:hAnsi="Arial" w:cs="Arial"/>
                            <w:b/>
                            <w:bCs/>
                            <w:color w:val="403152" w:themeColor="accent4" w:themeShade="80"/>
                            <w:sz w:val="20"/>
                            <w:szCs w:val="20"/>
                          </w:rPr>
                        </w:pPr>
                        <w:r w:rsidRPr="001C212A">
                          <w:rPr>
                            <w:rFonts w:ascii="Arial" w:hAnsi="Arial" w:cs="Arial"/>
                            <w:b/>
                            <w:bCs/>
                            <w:color w:val="403152" w:themeColor="accent4" w:themeShade="80"/>
                            <w:sz w:val="20"/>
                            <w:szCs w:val="20"/>
                          </w:rPr>
                          <w:t>Details of what alternatives to a placement in a secure children’s home have been considered and why these were rejected.</w:t>
                        </w:r>
                      </w:p>
                    </w:txbxContent>
                  </v:textbox>
                </v:roundrect>
                <v:roundrect id="Rectangle: Rounded Corners 10" o:spid="_x0000_s1100" style="position:absolute;left:496;top:61523;width:30367;height:8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" fillcolor="white [3201]" strokecolor="#4bacc6 [3208]" strokeweight="2.25pt">
                  <v:textbox>
                    <w:txbxContent>
                      <w:p w14:paraId="51CECCFC"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AA557D">
                          <w:rPr>
                            <w:rFonts w:ascii="Arial" w:hAnsi="Arial" w:cs="Arial"/>
                            <w:b/>
                            <w:bCs/>
                            <w:color w:val="403152" w:themeColor="accent4" w:themeShade="80"/>
                            <w:sz w:val="20"/>
                            <w:szCs w:val="20"/>
                          </w:rPr>
                          <w:t>Based on the information received, the ‘on call’ duty officer will consider whether the criteria is met and if a secure placement would be appropriate for the young person.</w:t>
                        </w:r>
                      </w:p>
                    </w:txbxContent>
                  </v:textbox>
                </v:roundrect>
                <v:roundrect id="Rectangle: Rounded Corners 11" o:spid="_x0000_s1101" style="position:absolute;left:34091;top:61622;width:31867;height:8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" fillcolor="white [3201]" strokecolor="#4bacc6 [3208]" strokeweight="2.25pt">
                  <v:textbox>
                    <w:txbxContent>
                      <w:p w14:paraId="1E0B8284" w14:textId="77777777" w:rsidR="001E03DD" w:rsidRPr="00CF298E" w:rsidRDefault="001E03DD" w:rsidP="001E03DD">
                        <w:pPr>
                          <w:spacing w:after="0" w:line="240" w:lineRule="auto"/>
                          <w:jc w:val="center"/>
                          <w:rPr>
                            <w:rFonts w:ascii="Arial" w:hAnsi="Arial" w:cs="Arial"/>
                            <w:b/>
                            <w:bCs/>
                            <w:color w:val="403152" w:themeColor="accent4" w:themeShade="80"/>
                            <w:sz w:val="20"/>
                            <w:szCs w:val="20"/>
                          </w:rPr>
                        </w:pPr>
                        <w:r w:rsidRPr="0094670B">
                          <w:rPr>
                            <w:rFonts w:ascii="Arial" w:hAnsi="Arial" w:cs="Arial"/>
                            <w:b/>
                            <w:bCs/>
                            <w:color w:val="403152" w:themeColor="accent4" w:themeShade="80"/>
                            <w:sz w:val="20"/>
                            <w:szCs w:val="20"/>
                          </w:rPr>
                          <w:t xml:space="preserve">The duty officer will give a verbal approval to the LA on the basis that the </w:t>
                        </w:r>
                        <w:hyperlink r:id="rId54" w:anchor="application-documents" w:history="1">
                          <w:r w:rsidRPr="0094670B">
                            <w:rPr>
                              <w:rStyle w:val="Hyperlink"/>
                              <w:rFonts w:ascii="Arial" w:hAnsi="Arial" w:cs="Arial"/>
                              <w:b/>
                              <w:bCs/>
                              <w:color w:val="403152" w:themeColor="accent4" w:themeShade="80"/>
                              <w:sz w:val="20"/>
                              <w:szCs w:val="20"/>
                            </w:rPr>
                            <w:t>required documents</w:t>
                          </w:r>
                        </w:hyperlink>
                        <w:r w:rsidRPr="0094670B">
                          <w:rPr>
                            <w:rFonts w:ascii="Arial" w:hAnsi="Arial" w:cs="Arial"/>
                            <w:b/>
                            <w:bCs/>
                            <w:color w:val="403152" w:themeColor="accent4" w:themeShade="80"/>
                            <w:sz w:val="20"/>
                            <w:szCs w:val="20"/>
                          </w:rPr>
                          <w:t xml:space="preserve"> are submitted as soon as possible the next working day.</w:t>
                        </w:r>
                      </w:p>
                    </w:txbxContent>
                  </v:textbox>
                </v:roundrect>
                <v:roundrect id="Rectangle: Rounded Corners 12" o:spid="_x0000_s1102" style="position:absolute;left:45322;top:72652;width:20675;height:14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" fillcolor="white [3201]" strokecolor="#4bacc6 [3208]" strokeweight="2.25pt">
                  <v:textbox>
                    <w:txbxContent>
                      <w:p w14:paraId="5DD87B7E" w14:textId="77777777" w:rsidR="001E03DD" w:rsidRPr="00EB1EBA" w:rsidRDefault="001E03DD" w:rsidP="001E03DD">
                        <w:pPr>
                          <w:spacing w:before="120" w:after="0" w:line="240" w:lineRule="auto"/>
                          <w:jc w:val="center"/>
                          <w:rPr>
                            <w:rFonts w:ascii="Arial" w:hAnsi="Arial" w:cs="Arial"/>
                            <w:b/>
                            <w:bCs/>
                            <w:color w:val="403152" w:themeColor="accent4" w:themeShade="80"/>
                            <w:sz w:val="20"/>
                            <w:szCs w:val="20"/>
                          </w:rPr>
                        </w:pPr>
                        <w:r w:rsidRPr="00EB1EBA">
                          <w:rPr>
                            <w:rFonts w:ascii="Arial" w:hAnsi="Arial" w:cs="Arial"/>
                            <w:b/>
                            <w:bCs/>
                            <w:color w:val="403152" w:themeColor="accent4" w:themeShade="80"/>
                            <w:sz w:val="20"/>
                            <w:szCs w:val="20"/>
                          </w:rPr>
                          <w:t xml:space="preserve">Once Welsh Minister assesses the documents, the LA will receive a </w:t>
                        </w:r>
                        <w:r>
                          <w:rPr>
                            <w:rFonts w:ascii="Arial" w:hAnsi="Arial" w:cs="Arial"/>
                            <w:b/>
                            <w:bCs/>
                            <w:color w:val="403152" w:themeColor="accent4" w:themeShade="80"/>
                            <w:sz w:val="20"/>
                            <w:szCs w:val="20"/>
                          </w:rPr>
                          <w:t>letter</w:t>
                        </w:r>
                        <w:r w:rsidRPr="00EB1EBA">
                          <w:rPr>
                            <w:rFonts w:ascii="Arial" w:hAnsi="Arial" w:cs="Arial"/>
                            <w:b/>
                            <w:bCs/>
                            <w:color w:val="403152" w:themeColor="accent4" w:themeShade="80"/>
                            <w:sz w:val="20"/>
                            <w:szCs w:val="20"/>
                          </w:rPr>
                          <w:t xml:space="preserve"> via email </w:t>
                        </w:r>
                        <w:r>
                          <w:rPr>
                            <w:rFonts w:ascii="Arial" w:hAnsi="Arial" w:cs="Arial"/>
                            <w:b/>
                            <w:bCs/>
                            <w:color w:val="403152" w:themeColor="accent4" w:themeShade="80"/>
                            <w:sz w:val="20"/>
                            <w:szCs w:val="20"/>
                          </w:rPr>
                          <w:t>granting</w:t>
                        </w:r>
                        <w:r w:rsidRPr="00EB1EBA">
                          <w:rPr>
                            <w:rFonts w:ascii="Arial" w:hAnsi="Arial" w:cs="Arial"/>
                            <w:b/>
                            <w:bCs/>
                            <w:color w:val="403152" w:themeColor="accent4" w:themeShade="80"/>
                            <w:sz w:val="20"/>
                            <w:szCs w:val="20"/>
                          </w:rPr>
                          <w:t xml:space="preserve"> Minister</w:t>
                        </w:r>
                        <w:r>
                          <w:rPr>
                            <w:rFonts w:ascii="Arial" w:hAnsi="Arial" w:cs="Arial"/>
                            <w:b/>
                            <w:bCs/>
                            <w:color w:val="403152" w:themeColor="accent4" w:themeShade="80"/>
                            <w:sz w:val="20"/>
                            <w:szCs w:val="20"/>
                          </w:rPr>
                          <w:t>ial</w:t>
                        </w:r>
                        <w:r w:rsidRPr="00EB1EBA">
                          <w:rPr>
                            <w:rFonts w:ascii="Arial" w:hAnsi="Arial" w:cs="Arial"/>
                            <w:b/>
                            <w:bCs/>
                            <w:color w:val="403152" w:themeColor="accent4" w:themeShade="80"/>
                            <w:sz w:val="20"/>
                            <w:szCs w:val="20"/>
                          </w:rPr>
                          <w:t xml:space="preserve"> approv</w:t>
                        </w:r>
                        <w:r>
                          <w:rPr>
                            <w:rFonts w:ascii="Arial" w:hAnsi="Arial" w:cs="Arial"/>
                            <w:b/>
                            <w:bCs/>
                            <w:color w:val="403152" w:themeColor="accent4" w:themeShade="80"/>
                            <w:sz w:val="20"/>
                            <w:szCs w:val="20"/>
                          </w:rPr>
                          <w:t>al for an application to be made to the Family Court.</w:t>
                        </w:r>
                      </w:p>
                    </w:txbxContent>
                  </v:textbox>
                </v:roundrect>
                <v:roundrect id="Rectangle: Rounded Corners 1" o:spid="_x0000_s1103" style="position:absolute;top:75139;width:44436;height:18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" fillcolor="white [3201]" strokecolor="#4bacc6 [3208]" strokeweight="2.25pt">
                  <v:textbox>
                    <w:txbxContent>
                      <w:p w14:paraId="72B914C1" w14:textId="77777777" w:rsidR="001E03DD" w:rsidRDefault="001E03DD" w:rsidP="001E03DD">
                        <w:pPr>
                          <w:spacing w:before="120" w:after="0" w:line="240" w:lineRule="auto"/>
                          <w:jc w:val="center"/>
                          <w:rPr>
                            <w:rFonts w:ascii="Arial" w:hAnsi="Arial" w:cs="Arial"/>
                            <w:b/>
                            <w:bCs/>
                            <w:color w:val="403152" w:themeColor="accent4" w:themeShade="80"/>
                            <w:sz w:val="20"/>
                            <w:szCs w:val="20"/>
                          </w:rPr>
                        </w:pPr>
                        <w:r w:rsidRPr="00231DB7">
                          <w:rPr>
                            <w:rFonts w:ascii="Arial" w:hAnsi="Arial" w:cs="Arial"/>
                            <w:b/>
                            <w:bCs/>
                            <w:color w:val="403152" w:themeColor="accent4" w:themeShade="80"/>
                            <w:sz w:val="20"/>
                            <w:szCs w:val="20"/>
                          </w:rPr>
                          <w:t>Contact the SCH’s individually to explore bed availability via the contact details on the SAN website:</w:t>
                        </w:r>
                      </w:p>
                      <w:p w14:paraId="415E321D" w14:textId="77777777" w:rsidR="001E03DD" w:rsidRDefault="001E03DD" w:rsidP="001E03DD">
                        <w:pPr>
                          <w:spacing w:before="120" w:after="0" w:line="240" w:lineRule="auto"/>
                          <w:jc w:val="center"/>
                          <w:rPr>
                            <w:rFonts w:ascii="Arial" w:hAnsi="Arial" w:cs="Arial"/>
                            <w:b/>
                            <w:bCs/>
                            <w:color w:val="403152" w:themeColor="accent4" w:themeShade="80"/>
                            <w:sz w:val="20"/>
                            <w:szCs w:val="20"/>
                          </w:rPr>
                        </w:pPr>
                        <w:hyperlink r:id="rId55" w:history="1">
                          <w:r w:rsidRPr="000B7292">
                            <w:rPr>
                              <w:rStyle w:val="Hyperlink"/>
                              <w:rFonts w:ascii="Arial" w:hAnsi="Arial" w:cs="Arial"/>
                              <w:b/>
                              <w:bCs/>
                              <w:sz w:val="20"/>
                              <w:szCs w:val="20"/>
                            </w:rPr>
                            <w:t>Our Homes. – Secure Children's Homes (securechildrenshomes.org.uk)</w:t>
                          </w:r>
                        </w:hyperlink>
                      </w:p>
                      <w:p w14:paraId="55B56211" w14:textId="77777777" w:rsidR="001E03DD" w:rsidRPr="00CF298E" w:rsidRDefault="001E03DD" w:rsidP="001E03DD">
                        <w:pPr>
                          <w:spacing w:before="120" w:after="0" w:line="240" w:lineRule="auto"/>
                          <w:jc w:val="center"/>
                          <w:rPr>
                            <w:rFonts w:ascii="Arial" w:hAnsi="Arial" w:cs="Arial"/>
                            <w:b/>
                            <w:bCs/>
                            <w:color w:val="403152" w:themeColor="accent4" w:themeShade="80"/>
                            <w:sz w:val="20"/>
                            <w:szCs w:val="20"/>
                            <w:highlight w:val="yellow"/>
                          </w:rPr>
                        </w:pPr>
                        <w:r w:rsidRPr="004F721B">
                          <w:rPr>
                            <w:rFonts w:ascii="Arial" w:hAnsi="Arial" w:cs="Arial"/>
                            <w:b/>
                            <w:bCs/>
                            <w:color w:val="403152" w:themeColor="accent4" w:themeShade="80"/>
                            <w:sz w:val="20"/>
                            <w:szCs w:val="20"/>
                          </w:rPr>
                          <w:t>If an out of hours bed is sourced, then a referral to the SWCU will still be required within core working hours. If there is no bed availability, please revert to the SWCU referral process for core working hours.</w:t>
                        </w:r>
                      </w:p>
                    </w:txbxContent>
                  </v:textbox>
                </v:roundrect>
              </v:group>
            </w:pict>
          </mc:Fallback>
        </mc:AlternateContent>
      </w:r>
    </w:p>
    <w:p w14:paraId="4764D419" w14:textId="77777777" w:rsidR="00DE50A5" w:rsidRDefault="00DE50A5" w:rsidP="001E03DD">
      <w:pPr>
        <w:spacing w:after="0" w:line="240" w:lineRule="auto"/>
        <w:rPr>
          <w:rFonts w:ascii="Arial" w:hAnsi="Arial" w:cs="Arial"/>
          <w:b/>
          <w:bCs/>
          <w:sz w:val="24"/>
          <w:szCs w:val="24"/>
          <w:u w:val="single"/>
        </w:rPr>
      </w:pPr>
    </w:p>
    <w:p w14:paraId="10538879" w14:textId="77777777" w:rsidR="00DE50A5" w:rsidRDefault="00DE50A5" w:rsidP="001E03DD">
      <w:pPr>
        <w:spacing w:after="0" w:line="240" w:lineRule="auto"/>
        <w:rPr>
          <w:rFonts w:ascii="Arial" w:hAnsi="Arial" w:cs="Arial"/>
          <w:b/>
          <w:bCs/>
          <w:sz w:val="24"/>
          <w:szCs w:val="24"/>
          <w:u w:val="single"/>
        </w:rPr>
      </w:pPr>
    </w:p>
    <w:p w14:paraId="7CFE1EBB" w14:textId="77777777" w:rsidR="00DE50A5" w:rsidRDefault="00DE50A5" w:rsidP="001E03DD">
      <w:pPr>
        <w:spacing w:after="0" w:line="240" w:lineRule="auto"/>
        <w:rPr>
          <w:rFonts w:ascii="Arial" w:hAnsi="Arial" w:cs="Arial"/>
          <w:b/>
          <w:bCs/>
          <w:sz w:val="24"/>
          <w:szCs w:val="24"/>
          <w:u w:val="single"/>
        </w:rPr>
      </w:pPr>
    </w:p>
    <w:p w14:paraId="5583298E" w14:textId="4A9BB0D0" w:rsidR="001E03DD" w:rsidRDefault="001E03DD" w:rsidP="001E03DD">
      <w:pPr>
        <w:spacing w:after="0" w:line="240" w:lineRule="auto"/>
        <w:rPr>
          <w:rFonts w:ascii="Arial" w:hAnsi="Arial" w:cs="Arial"/>
          <w:b/>
          <w:bCs/>
          <w:sz w:val="24"/>
          <w:szCs w:val="24"/>
          <w:u w:val="single"/>
        </w:rPr>
      </w:pPr>
      <w:bookmarkStart w:id="17" w:name="U13_OOH_W"/>
      <w:r>
        <w:rPr>
          <w:rFonts w:ascii="Arial" w:hAnsi="Arial" w:cs="Arial"/>
          <w:b/>
          <w:bCs/>
          <w:sz w:val="24"/>
          <w:szCs w:val="24"/>
          <w:u w:val="single"/>
        </w:rPr>
        <w:t>Out of Hours</w:t>
      </w:r>
    </w:p>
    <w:p w14:paraId="23DE188F" w14:textId="0C88E5F1" w:rsidR="001E03DD" w:rsidRDefault="001E03DD" w:rsidP="001E03DD">
      <w:pPr>
        <w:spacing w:after="0" w:line="240" w:lineRule="auto"/>
        <w:rPr>
          <w:rFonts w:ascii="Arial" w:hAnsi="Arial" w:cs="Arial"/>
          <w:b/>
          <w:bCs/>
          <w:sz w:val="24"/>
          <w:szCs w:val="24"/>
          <w:u w:val="single"/>
        </w:rPr>
      </w:pPr>
      <w:r>
        <w:rPr>
          <w:rFonts w:ascii="Arial" w:hAnsi="Arial" w:cs="Arial"/>
          <w:b/>
          <w:bCs/>
          <w:sz w:val="24"/>
          <w:szCs w:val="24"/>
          <w:u w:val="single"/>
        </w:rPr>
        <w:t>Un</w:t>
      </w:r>
      <w:bookmarkEnd w:id="17"/>
      <w:r>
        <w:rPr>
          <w:rFonts w:ascii="Arial" w:hAnsi="Arial" w:cs="Arial"/>
          <w:b/>
          <w:bCs/>
          <w:sz w:val="24"/>
          <w:szCs w:val="24"/>
          <w:u w:val="single"/>
        </w:rPr>
        <w:t>der 13 R</w:t>
      </w:r>
      <w:r w:rsidRPr="00176EDC">
        <w:rPr>
          <w:rFonts w:ascii="Arial" w:hAnsi="Arial" w:cs="Arial"/>
          <w:b/>
          <w:bCs/>
          <w:sz w:val="24"/>
          <w:szCs w:val="24"/>
          <w:u w:val="single"/>
        </w:rPr>
        <w:t>eferral</w:t>
      </w:r>
    </w:p>
    <w:p w14:paraId="1A60F5FA" w14:textId="30FDDD2B" w:rsidR="001E03DD" w:rsidRDefault="001E03DD" w:rsidP="001E03DD">
      <w:pPr>
        <w:spacing w:after="0" w:line="240" w:lineRule="auto"/>
        <w:rPr>
          <w:rFonts w:ascii="Arial" w:hAnsi="Arial" w:cs="Arial"/>
          <w:b/>
          <w:bCs/>
          <w:sz w:val="24"/>
          <w:szCs w:val="24"/>
          <w:u w:val="single"/>
        </w:rPr>
      </w:pPr>
      <w:r w:rsidRPr="00176EDC">
        <w:rPr>
          <w:rFonts w:ascii="Arial" w:hAnsi="Arial" w:cs="Arial"/>
          <w:b/>
          <w:bCs/>
          <w:sz w:val="24"/>
          <w:szCs w:val="24"/>
          <w:u w:val="single"/>
        </w:rPr>
        <w:t>Process Flowchart</w:t>
      </w:r>
    </w:p>
    <w:p w14:paraId="14C92B00" w14:textId="0D6E2291" w:rsidR="001E03DD" w:rsidRDefault="001E03DD" w:rsidP="001E03DD">
      <w:pPr>
        <w:spacing w:after="0" w:line="240" w:lineRule="auto"/>
      </w:pPr>
      <w:r>
        <w:rPr>
          <w:rFonts w:ascii="Arial" w:hAnsi="Arial" w:cs="Arial"/>
          <w:b/>
          <w:bCs/>
          <w:sz w:val="24"/>
          <w:szCs w:val="24"/>
          <w:u w:val="single"/>
        </w:rPr>
        <w:t>(Wales)</w:t>
      </w:r>
      <w:r w:rsidRPr="001E03DD">
        <w:rPr>
          <w:rFonts w:ascii="Arial" w:hAnsi="Arial" w:cs="Arial"/>
          <w:b/>
          <w:bCs/>
          <w:noProof/>
          <w:sz w:val="24"/>
          <w:szCs w:val="24"/>
          <w:u w:val="single"/>
          <w14:ligatures w14:val="standardContextual"/>
        </w:rPr>
        <w:t xml:space="preserve"> </w:t>
      </w:r>
    </w:p>
    <w:p w14:paraId="1777E51D" w14:textId="4B442C0B" w:rsidR="001E03DD" w:rsidRDefault="001E03DD" w:rsidP="002805EF">
      <w:pPr>
        <w:rPr>
          <w:rFonts w:ascii="Arial" w:hAnsi="Arial" w:cs="Arial"/>
          <w:b/>
          <w:bCs/>
          <w:sz w:val="24"/>
          <w:szCs w:val="24"/>
          <w:u w:val="single"/>
        </w:rPr>
      </w:pPr>
    </w:p>
    <w:p w14:paraId="45AA5D35" w14:textId="77777777" w:rsidR="001E03DD" w:rsidRDefault="001E03DD" w:rsidP="002805EF">
      <w:pPr>
        <w:rPr>
          <w:rFonts w:ascii="Arial" w:hAnsi="Arial" w:cs="Arial"/>
          <w:b/>
          <w:bCs/>
          <w:sz w:val="24"/>
          <w:szCs w:val="24"/>
          <w:u w:val="single"/>
        </w:rPr>
      </w:pPr>
    </w:p>
    <w:p w14:paraId="65909E5A" w14:textId="77777777" w:rsidR="001E03DD" w:rsidRDefault="001E03DD" w:rsidP="002805EF">
      <w:pPr>
        <w:rPr>
          <w:rFonts w:ascii="Arial" w:hAnsi="Arial" w:cs="Arial"/>
          <w:b/>
          <w:bCs/>
          <w:sz w:val="24"/>
          <w:szCs w:val="24"/>
          <w:u w:val="single"/>
        </w:rPr>
      </w:pPr>
    </w:p>
    <w:p w14:paraId="457FB936" w14:textId="77777777" w:rsidR="001E03DD" w:rsidRDefault="001E03DD" w:rsidP="002805EF">
      <w:pPr>
        <w:rPr>
          <w:rFonts w:ascii="Arial" w:hAnsi="Arial" w:cs="Arial"/>
          <w:b/>
          <w:bCs/>
          <w:sz w:val="24"/>
          <w:szCs w:val="24"/>
          <w:u w:val="single"/>
        </w:rPr>
      </w:pPr>
    </w:p>
    <w:p w14:paraId="72CD179F" w14:textId="77777777" w:rsidR="001E03DD" w:rsidRDefault="001E03DD" w:rsidP="002805EF">
      <w:pPr>
        <w:rPr>
          <w:rFonts w:ascii="Arial" w:hAnsi="Arial" w:cs="Arial"/>
          <w:b/>
          <w:bCs/>
          <w:sz w:val="24"/>
          <w:szCs w:val="24"/>
          <w:u w:val="single"/>
        </w:rPr>
      </w:pPr>
    </w:p>
    <w:p w14:paraId="782F6F21" w14:textId="77777777" w:rsidR="001E03DD" w:rsidRDefault="001E03DD" w:rsidP="002805EF">
      <w:pPr>
        <w:rPr>
          <w:rFonts w:ascii="Arial" w:hAnsi="Arial" w:cs="Arial"/>
          <w:b/>
          <w:bCs/>
          <w:sz w:val="24"/>
          <w:szCs w:val="24"/>
          <w:u w:val="single"/>
        </w:rPr>
      </w:pPr>
    </w:p>
    <w:p w14:paraId="1A035EF2" w14:textId="0BC682AD" w:rsidR="001E03DD" w:rsidRDefault="001E03DD" w:rsidP="002805EF">
      <w:pPr>
        <w:rPr>
          <w:rFonts w:ascii="Arial" w:hAnsi="Arial" w:cs="Arial"/>
          <w:b/>
          <w:bCs/>
          <w:sz w:val="24"/>
          <w:szCs w:val="24"/>
          <w:u w:val="single"/>
        </w:rPr>
      </w:pPr>
    </w:p>
    <w:p w14:paraId="02625DB6" w14:textId="77777777" w:rsidR="001E03DD" w:rsidRDefault="001E03DD" w:rsidP="002805EF">
      <w:pPr>
        <w:rPr>
          <w:rFonts w:ascii="Arial" w:hAnsi="Arial" w:cs="Arial"/>
          <w:b/>
          <w:bCs/>
          <w:sz w:val="24"/>
          <w:szCs w:val="24"/>
          <w:u w:val="single"/>
        </w:rPr>
      </w:pPr>
    </w:p>
    <w:p w14:paraId="7DCC4C3F" w14:textId="33B2EEF9" w:rsidR="001E03DD" w:rsidRDefault="001E03DD" w:rsidP="002805EF">
      <w:pPr>
        <w:rPr>
          <w:rFonts w:ascii="Arial" w:hAnsi="Arial" w:cs="Arial"/>
          <w:b/>
          <w:bCs/>
          <w:sz w:val="24"/>
          <w:szCs w:val="24"/>
          <w:u w:val="single"/>
        </w:rPr>
      </w:pPr>
    </w:p>
    <w:p w14:paraId="41BE9A35" w14:textId="77777777" w:rsidR="00DE50A5" w:rsidRDefault="00DE50A5" w:rsidP="002805EF">
      <w:pPr>
        <w:rPr>
          <w:rFonts w:ascii="Arial" w:hAnsi="Arial" w:cs="Arial"/>
          <w:b/>
          <w:bCs/>
          <w:sz w:val="24"/>
          <w:szCs w:val="24"/>
          <w:u w:val="single"/>
        </w:rPr>
      </w:pPr>
    </w:p>
    <w:p w14:paraId="43F0D534" w14:textId="77777777" w:rsidR="00DE50A5" w:rsidRDefault="00DE50A5" w:rsidP="002805EF">
      <w:pPr>
        <w:rPr>
          <w:rFonts w:ascii="Arial" w:hAnsi="Arial" w:cs="Arial"/>
          <w:b/>
          <w:bCs/>
          <w:sz w:val="24"/>
          <w:szCs w:val="24"/>
          <w:u w:val="single"/>
        </w:rPr>
      </w:pPr>
    </w:p>
    <w:p w14:paraId="0F6D4A3C" w14:textId="77777777" w:rsidR="00DE50A5" w:rsidRDefault="00DE50A5" w:rsidP="002805EF">
      <w:pPr>
        <w:rPr>
          <w:rFonts w:ascii="Arial" w:hAnsi="Arial" w:cs="Arial"/>
          <w:b/>
          <w:bCs/>
          <w:sz w:val="24"/>
          <w:szCs w:val="24"/>
          <w:u w:val="single"/>
        </w:rPr>
      </w:pPr>
    </w:p>
    <w:p w14:paraId="2C36FB89" w14:textId="77777777" w:rsidR="00DE50A5" w:rsidRDefault="00DE50A5" w:rsidP="002805EF">
      <w:pPr>
        <w:rPr>
          <w:rFonts w:ascii="Arial" w:hAnsi="Arial" w:cs="Arial"/>
          <w:b/>
          <w:bCs/>
          <w:sz w:val="24"/>
          <w:szCs w:val="24"/>
          <w:u w:val="single"/>
        </w:rPr>
      </w:pPr>
    </w:p>
    <w:p w14:paraId="7B44A373" w14:textId="4820AB1E" w:rsidR="00DE50A5" w:rsidRDefault="00DE50A5" w:rsidP="002805EF">
      <w:pPr>
        <w:rPr>
          <w:rFonts w:ascii="Arial" w:hAnsi="Arial" w:cs="Arial"/>
          <w:b/>
          <w:bCs/>
          <w:sz w:val="24"/>
          <w:szCs w:val="24"/>
          <w:u w:val="single"/>
        </w:rPr>
      </w:pPr>
    </w:p>
    <w:p w14:paraId="0139BAD1" w14:textId="77777777" w:rsidR="00DE50A5" w:rsidRDefault="00DE50A5" w:rsidP="002805EF">
      <w:pPr>
        <w:rPr>
          <w:rFonts w:ascii="Arial" w:hAnsi="Arial" w:cs="Arial"/>
          <w:b/>
          <w:bCs/>
          <w:sz w:val="24"/>
          <w:szCs w:val="24"/>
          <w:u w:val="single"/>
        </w:rPr>
      </w:pPr>
    </w:p>
    <w:p w14:paraId="5F4BE745" w14:textId="77777777" w:rsidR="00DE50A5" w:rsidRDefault="00DE50A5" w:rsidP="002805EF">
      <w:pPr>
        <w:rPr>
          <w:rFonts w:ascii="Arial" w:hAnsi="Arial" w:cs="Arial"/>
          <w:b/>
          <w:bCs/>
          <w:sz w:val="24"/>
          <w:szCs w:val="24"/>
          <w:u w:val="single"/>
        </w:rPr>
      </w:pPr>
    </w:p>
    <w:p w14:paraId="18D5555F" w14:textId="77777777" w:rsidR="00DE50A5" w:rsidRDefault="00DE50A5" w:rsidP="002805EF">
      <w:pPr>
        <w:rPr>
          <w:rFonts w:ascii="Arial" w:hAnsi="Arial" w:cs="Arial"/>
          <w:b/>
          <w:bCs/>
          <w:sz w:val="24"/>
          <w:szCs w:val="24"/>
          <w:u w:val="single"/>
        </w:rPr>
      </w:pPr>
    </w:p>
    <w:p w14:paraId="5F48B97A" w14:textId="77777777" w:rsidR="00DE50A5" w:rsidRDefault="00DE50A5" w:rsidP="002805EF">
      <w:pPr>
        <w:rPr>
          <w:rFonts w:ascii="Arial" w:hAnsi="Arial" w:cs="Arial"/>
          <w:b/>
          <w:bCs/>
          <w:sz w:val="24"/>
          <w:szCs w:val="24"/>
          <w:u w:val="single"/>
        </w:rPr>
      </w:pPr>
    </w:p>
    <w:p w14:paraId="20857DEB" w14:textId="143D4734" w:rsidR="001E03DD" w:rsidRDefault="001E03DD" w:rsidP="002805EF">
      <w:pPr>
        <w:rPr>
          <w:rFonts w:ascii="Arial" w:hAnsi="Arial" w:cs="Arial"/>
          <w:b/>
          <w:bCs/>
          <w:sz w:val="24"/>
          <w:szCs w:val="24"/>
          <w:u w:val="single"/>
        </w:rPr>
      </w:pPr>
    </w:p>
    <w:p w14:paraId="71C8593C" w14:textId="77777777" w:rsidR="001E03DD" w:rsidRDefault="001E03DD" w:rsidP="002805EF">
      <w:pPr>
        <w:rPr>
          <w:rFonts w:ascii="Arial" w:hAnsi="Arial" w:cs="Arial"/>
          <w:b/>
          <w:bCs/>
          <w:sz w:val="24"/>
          <w:szCs w:val="24"/>
          <w:u w:val="single"/>
        </w:rPr>
      </w:pPr>
    </w:p>
    <w:p w14:paraId="61BBDD84" w14:textId="77777777" w:rsidR="001E03DD" w:rsidRDefault="001E03DD" w:rsidP="002805EF">
      <w:pPr>
        <w:rPr>
          <w:rFonts w:ascii="Arial" w:hAnsi="Arial" w:cs="Arial"/>
          <w:b/>
          <w:bCs/>
          <w:sz w:val="24"/>
          <w:szCs w:val="24"/>
          <w:u w:val="single"/>
        </w:rPr>
      </w:pPr>
    </w:p>
    <w:p w14:paraId="7CA48BEA" w14:textId="77777777" w:rsidR="001E03DD" w:rsidRDefault="001E03DD" w:rsidP="002805EF">
      <w:pPr>
        <w:rPr>
          <w:rFonts w:ascii="Arial" w:hAnsi="Arial" w:cs="Arial"/>
          <w:b/>
          <w:bCs/>
          <w:sz w:val="24"/>
          <w:szCs w:val="24"/>
          <w:u w:val="single"/>
        </w:rPr>
      </w:pPr>
    </w:p>
    <w:p w14:paraId="0A4D71F9" w14:textId="77777777" w:rsidR="001E03DD" w:rsidRDefault="001E03DD" w:rsidP="002805EF">
      <w:pPr>
        <w:rPr>
          <w:rFonts w:ascii="Arial" w:hAnsi="Arial" w:cs="Arial"/>
          <w:b/>
          <w:bCs/>
          <w:sz w:val="24"/>
          <w:szCs w:val="24"/>
          <w:u w:val="single"/>
        </w:rPr>
      </w:pPr>
    </w:p>
    <w:p w14:paraId="03AF22CA" w14:textId="77777777" w:rsidR="001E03DD" w:rsidRDefault="001E03DD" w:rsidP="002805EF">
      <w:pPr>
        <w:rPr>
          <w:rFonts w:ascii="Arial" w:hAnsi="Arial" w:cs="Arial"/>
          <w:b/>
          <w:bCs/>
          <w:sz w:val="24"/>
          <w:szCs w:val="24"/>
          <w:u w:val="single"/>
        </w:rPr>
      </w:pPr>
    </w:p>
    <w:p w14:paraId="55D02843" w14:textId="77777777" w:rsidR="001E03DD" w:rsidRDefault="001E03DD" w:rsidP="002805EF">
      <w:pPr>
        <w:rPr>
          <w:rFonts w:ascii="Arial" w:hAnsi="Arial" w:cs="Arial"/>
          <w:b/>
          <w:bCs/>
          <w:sz w:val="24"/>
          <w:szCs w:val="24"/>
          <w:u w:val="single"/>
        </w:rPr>
      </w:pPr>
    </w:p>
    <w:p w14:paraId="34A4A4DD" w14:textId="77777777" w:rsidR="001E03DD" w:rsidRDefault="001E03DD" w:rsidP="002805EF">
      <w:pPr>
        <w:rPr>
          <w:rFonts w:ascii="Arial" w:hAnsi="Arial" w:cs="Arial"/>
          <w:b/>
          <w:bCs/>
          <w:sz w:val="24"/>
          <w:szCs w:val="24"/>
          <w:u w:val="single"/>
        </w:rPr>
      </w:pPr>
    </w:p>
    <w:p w14:paraId="44CCBCCE" w14:textId="18CFE61F" w:rsidR="00224BF1" w:rsidRDefault="00224BF1" w:rsidP="002805EF">
      <w:pPr>
        <w:rPr>
          <w:rFonts w:ascii="Arial" w:hAnsi="Arial" w:cs="Arial"/>
          <w:b/>
          <w:bCs/>
          <w:sz w:val="24"/>
          <w:szCs w:val="24"/>
          <w:u w:val="single"/>
        </w:rPr>
      </w:pPr>
      <w:bookmarkStart w:id="18" w:name="MOCK"/>
      <w:permStart w:id="21788769" w:edGrp="everyone"/>
      <w:r w:rsidRPr="007E7A0A">
        <w:rPr>
          <w:rFonts w:ascii="Arial" w:hAnsi="Arial" w:cs="Arial"/>
          <w:b/>
          <w:bCs/>
          <w:sz w:val="24"/>
          <w:szCs w:val="24"/>
          <w:u w:val="single"/>
        </w:rPr>
        <w:t xml:space="preserve">Mock </w:t>
      </w:r>
      <w:bookmarkEnd w:id="18"/>
      <w:r w:rsidRPr="007E7A0A">
        <w:rPr>
          <w:rFonts w:ascii="Arial" w:hAnsi="Arial" w:cs="Arial"/>
          <w:b/>
          <w:bCs/>
          <w:sz w:val="24"/>
          <w:szCs w:val="24"/>
          <w:u w:val="single"/>
        </w:rPr>
        <w:t>Referrals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24BF1" w14:paraId="7411B476" w14:textId="77777777" w:rsidTr="00622EB4">
        <w:trPr>
          <w:trHeight w:val="747"/>
        </w:trPr>
        <w:tc>
          <w:tcPr>
            <w:tcW w:w="3209" w:type="dxa"/>
            <w:vAlign w:val="center"/>
          </w:tcPr>
          <w:p w14:paraId="73675B29" w14:textId="0BE4598F" w:rsidR="00224BF1" w:rsidRPr="00936CDA" w:rsidRDefault="00603420" w:rsidP="002805EF">
            <w:pPr>
              <w:spacing w:after="100" w:afterAutospacing="1"/>
              <w:rPr>
                <w:rFonts w:ascii="Arial" w:hAnsi="Arial" w:cs="Arial"/>
                <w:sz w:val="24"/>
                <w:szCs w:val="24"/>
              </w:rPr>
            </w:pPr>
            <w:r>
              <w:rPr>
                <w:rFonts w:ascii="Arial" w:hAnsi="Arial" w:cs="Arial"/>
                <w:sz w:val="24"/>
                <w:szCs w:val="24"/>
              </w:rPr>
              <w:object w:dxaOrig="1508" w:dyaOrig="982" w14:anchorId="524C8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56" o:title=""/>
                </v:shape>
                <o:OLEObject Type="Embed" ProgID="Acrobat.Document.DC" ShapeID="_x0000_i1025" DrawAspect="Icon" ObjectID="_1795239199" r:id="rId57"/>
              </w:object>
            </w:r>
          </w:p>
        </w:tc>
        <w:tc>
          <w:tcPr>
            <w:tcW w:w="3209" w:type="dxa"/>
            <w:vAlign w:val="center"/>
          </w:tcPr>
          <w:p w14:paraId="5F2129C1" w14:textId="609807FD" w:rsidR="00224BF1" w:rsidRPr="00936CDA" w:rsidRDefault="00603420" w:rsidP="002805EF">
            <w:pPr>
              <w:spacing w:after="100" w:afterAutospacing="1"/>
              <w:rPr>
                <w:rFonts w:ascii="Arial" w:hAnsi="Arial" w:cs="Arial"/>
                <w:sz w:val="24"/>
                <w:szCs w:val="24"/>
              </w:rPr>
            </w:pPr>
            <w:r>
              <w:rPr>
                <w:rFonts w:ascii="Arial" w:hAnsi="Arial" w:cs="Arial"/>
                <w:sz w:val="24"/>
                <w:szCs w:val="24"/>
              </w:rPr>
              <w:object w:dxaOrig="1508" w:dyaOrig="982" w14:anchorId="43776DEB">
                <v:shape id="_x0000_i1026" type="#_x0000_t75" style="width:75.75pt;height:49.5pt" o:ole="">
                  <v:imagedata r:id="rId58" o:title=""/>
                </v:shape>
                <o:OLEObject Type="Embed" ProgID="Acrobat.Document.DC" ShapeID="_x0000_i1026" DrawAspect="Icon" ObjectID="_1795239200" r:id="rId59"/>
              </w:object>
            </w:r>
          </w:p>
        </w:tc>
        <w:tc>
          <w:tcPr>
            <w:tcW w:w="3210" w:type="dxa"/>
            <w:vAlign w:val="center"/>
          </w:tcPr>
          <w:p w14:paraId="164BC6AE" w14:textId="7DC37A23" w:rsidR="00224BF1" w:rsidRPr="00936CDA" w:rsidRDefault="00603420" w:rsidP="002805EF">
            <w:pPr>
              <w:spacing w:after="100" w:afterAutospacing="1"/>
              <w:rPr>
                <w:rFonts w:ascii="Arial" w:hAnsi="Arial" w:cs="Arial"/>
                <w:sz w:val="24"/>
                <w:szCs w:val="24"/>
              </w:rPr>
            </w:pPr>
            <w:r>
              <w:rPr>
                <w:rFonts w:ascii="Arial" w:hAnsi="Arial" w:cs="Arial"/>
                <w:sz w:val="24"/>
                <w:szCs w:val="24"/>
              </w:rPr>
              <w:object w:dxaOrig="1508" w:dyaOrig="982" w14:anchorId="4F319929">
                <v:shape id="_x0000_i1027" type="#_x0000_t75" style="width:75.75pt;height:49.5pt" o:ole="">
                  <v:imagedata r:id="rId60" o:title=""/>
                </v:shape>
                <o:OLEObject Type="Embed" ProgID="Acrobat.Document.DC" ShapeID="_x0000_i1027" DrawAspect="Icon" ObjectID="_1795239201" r:id="rId61"/>
              </w:object>
            </w:r>
          </w:p>
        </w:tc>
      </w:tr>
    </w:tbl>
    <w:p w14:paraId="689E77C2" w14:textId="7FD943B3" w:rsidR="00224BF1" w:rsidRDefault="00224BF1" w:rsidP="002805EF"/>
    <w:p w14:paraId="20F4F9D2" w14:textId="641CD4C9" w:rsidR="00224BF1" w:rsidRDefault="007F3F78" w:rsidP="002805EF">
      <w:r>
        <w:t>.</w:t>
      </w:r>
      <w:r w:rsidR="00F26678">
        <w:t>.</w:t>
      </w:r>
    </w:p>
    <w:p w14:paraId="6C6C76D0" w14:textId="28D73A4D" w:rsidR="00F26678" w:rsidRPr="00F26678" w:rsidRDefault="00F26678" w:rsidP="00F26678">
      <w:r>
        <w:t>..</w:t>
      </w:r>
      <w:permEnd w:id="21788769"/>
    </w:p>
    <w:sectPr w:rsidR="00F26678" w:rsidRPr="00F26678" w:rsidSect="00592826">
      <w:footerReference w:type="default" r:id="rId62"/>
      <w:type w:val="continuous"/>
      <w:pgSz w:w="11906" w:h="16838"/>
      <w:pgMar w:top="1134" w:right="1134" w:bottom="1134" w:left="1134" w:header="709" w:footer="227" w:gutter="0"/>
      <w:pgNumType w:start="1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Gunniss, Helen" w:date="2023-06-23T11:44:00Z" w:initials="GH">
    <w:p w14:paraId="147B17E0" w14:textId="77777777" w:rsidR="00AC7822" w:rsidRDefault="00AC7822" w:rsidP="007202FD">
      <w:pPr>
        <w:pStyle w:val="CommentText"/>
      </w:pPr>
      <w:r>
        <w:rPr>
          <w:rStyle w:val="CommentReference"/>
        </w:rPr>
        <w:annotationRef/>
      </w:r>
      <w:r>
        <w:t>Can you sort out the spacing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7B17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400412" w16cex:dateUtc="2023-06-23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7B17E0" w16cid:durableId="28400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47BEB" w14:textId="77777777" w:rsidR="00D46E1D" w:rsidRDefault="00D46E1D" w:rsidP="00C93D4F">
      <w:pPr>
        <w:spacing w:after="0" w:line="240" w:lineRule="auto"/>
      </w:pPr>
      <w:r>
        <w:separator/>
      </w:r>
    </w:p>
  </w:endnote>
  <w:endnote w:type="continuationSeparator" w:id="0">
    <w:p w14:paraId="6D12E348" w14:textId="77777777" w:rsidR="00D46E1D" w:rsidRDefault="00D46E1D" w:rsidP="00C93D4F">
      <w:pPr>
        <w:spacing w:after="0" w:line="240" w:lineRule="auto"/>
      </w:pPr>
      <w:r>
        <w:continuationSeparator/>
      </w:r>
    </w:p>
  </w:endnote>
  <w:endnote w:type="continuationNotice" w:id="1">
    <w:p w14:paraId="6ABC33E6" w14:textId="77777777" w:rsidR="00D46E1D" w:rsidRDefault="00D46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9E32" w14:textId="77777777" w:rsidR="00B33462" w:rsidRDefault="00B334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F99E33" w14:textId="77777777" w:rsidR="00B33462" w:rsidRDefault="00B334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9E34" w14:textId="77777777" w:rsidR="00B33462" w:rsidRPr="00CB25F3" w:rsidRDefault="00B33462" w:rsidP="00CB25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9E39" w14:textId="77777777" w:rsidR="00B33462" w:rsidRDefault="00B334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754786"/>
      <w:docPartObj>
        <w:docPartGallery w:val="Page Numbers (Bottom of Page)"/>
        <w:docPartUnique/>
      </w:docPartObj>
    </w:sdtPr>
    <w:sdtEndPr>
      <w:rPr>
        <w:noProof/>
      </w:rPr>
    </w:sdtEndPr>
    <w:sdtContent>
      <w:p w14:paraId="541D8C91" w14:textId="68C1436A" w:rsidR="00D67B77" w:rsidRDefault="00D67B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F99E3B" w14:textId="504CA656" w:rsidR="00B33462" w:rsidRPr="00605EE3" w:rsidRDefault="00B33462" w:rsidP="00605EE3">
    <w:pPr>
      <w:pStyle w:val="Footer"/>
      <w:tabs>
        <w:tab w:val="clear" w:pos="4513"/>
        <w:tab w:val="clear" w:pos="9026"/>
        <w:tab w:val="left" w:pos="5747"/>
      </w:tabs>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9E3D" w14:textId="77777777" w:rsidR="00B33462" w:rsidRDefault="00B3346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051765"/>
      <w:docPartObj>
        <w:docPartGallery w:val="Page Numbers (Bottom of Page)"/>
        <w:docPartUnique/>
      </w:docPartObj>
    </w:sdtPr>
    <w:sdtEndPr>
      <w:rPr>
        <w:noProof/>
      </w:rPr>
    </w:sdtEndPr>
    <w:sdtContent>
      <w:p w14:paraId="62474596" w14:textId="77777777" w:rsidR="00605EE3" w:rsidRDefault="00605E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5810E" w14:textId="77777777" w:rsidR="00605EE3" w:rsidRPr="00605EE3" w:rsidRDefault="00605EE3" w:rsidP="00605EE3">
    <w:pPr>
      <w:pStyle w:val="Footer"/>
      <w:tabs>
        <w:tab w:val="clear" w:pos="4513"/>
        <w:tab w:val="clear" w:pos="9026"/>
        <w:tab w:val="left" w:pos="5747"/>
      </w:tabs>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AE476" w14:textId="77777777" w:rsidR="00D46E1D" w:rsidRDefault="00D46E1D" w:rsidP="00C93D4F">
      <w:pPr>
        <w:spacing w:after="0" w:line="240" w:lineRule="auto"/>
      </w:pPr>
      <w:r>
        <w:separator/>
      </w:r>
    </w:p>
  </w:footnote>
  <w:footnote w:type="continuationSeparator" w:id="0">
    <w:p w14:paraId="1029244D" w14:textId="77777777" w:rsidR="00D46E1D" w:rsidRDefault="00D46E1D" w:rsidP="00C93D4F">
      <w:pPr>
        <w:spacing w:after="0" w:line="240" w:lineRule="auto"/>
      </w:pPr>
      <w:r>
        <w:continuationSeparator/>
      </w:r>
    </w:p>
  </w:footnote>
  <w:footnote w:type="continuationNotice" w:id="1">
    <w:p w14:paraId="7706C404" w14:textId="77777777" w:rsidR="00D46E1D" w:rsidRDefault="00D46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9E30" w14:textId="77777777" w:rsidR="00B33462" w:rsidRDefault="00B33462">
    <w:pPr>
      <w:jc w:val="center"/>
    </w:pPr>
  </w:p>
  <w:p w14:paraId="06F99E31" w14:textId="77777777" w:rsidR="00B33462" w:rsidRDefault="00B33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9E37" w14:textId="77777777" w:rsidR="00B33462" w:rsidRDefault="00B33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9E38" w14:textId="77777777" w:rsidR="00B33462" w:rsidRDefault="00B334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99E3C" w14:textId="77777777" w:rsidR="00B33462" w:rsidRDefault="00B33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A401C"/>
    <w:multiLevelType w:val="hybridMultilevel"/>
    <w:tmpl w:val="6902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F665F"/>
    <w:multiLevelType w:val="hybridMultilevel"/>
    <w:tmpl w:val="1A18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47B88"/>
    <w:multiLevelType w:val="hybridMultilevel"/>
    <w:tmpl w:val="410A9A70"/>
    <w:lvl w:ilvl="0" w:tplc="567C54BE">
      <w:start w:val="1"/>
      <w:numFmt w:val="bullet"/>
      <w:lvlText w:val=""/>
      <w:lvlJc w:val="left"/>
      <w:pPr>
        <w:tabs>
          <w:tab w:val="num" w:pos="1080"/>
        </w:tabs>
        <w:ind w:left="1080" w:hanging="360"/>
      </w:pPr>
      <w:rPr>
        <w:rFonts w:ascii="Symbol" w:hAnsi="Symbol" w:hint="default"/>
      </w:rPr>
    </w:lvl>
    <w:lvl w:ilvl="1" w:tplc="7F2664D0" w:tentative="1">
      <w:start w:val="1"/>
      <w:numFmt w:val="bullet"/>
      <w:lvlText w:val="o"/>
      <w:lvlJc w:val="left"/>
      <w:pPr>
        <w:tabs>
          <w:tab w:val="num" w:pos="1800"/>
        </w:tabs>
        <w:ind w:left="1800" w:hanging="360"/>
      </w:pPr>
      <w:rPr>
        <w:rFonts w:ascii="Courier New" w:hAnsi="Courier New" w:cs="Courier New" w:hint="default"/>
      </w:rPr>
    </w:lvl>
    <w:lvl w:ilvl="2" w:tplc="E03AC5D8" w:tentative="1">
      <w:start w:val="1"/>
      <w:numFmt w:val="bullet"/>
      <w:lvlText w:val=""/>
      <w:lvlJc w:val="left"/>
      <w:pPr>
        <w:tabs>
          <w:tab w:val="num" w:pos="2520"/>
        </w:tabs>
        <w:ind w:left="2520" w:hanging="360"/>
      </w:pPr>
      <w:rPr>
        <w:rFonts w:ascii="Wingdings" w:hAnsi="Wingdings" w:hint="default"/>
      </w:rPr>
    </w:lvl>
    <w:lvl w:ilvl="3" w:tplc="6BD2ECE0" w:tentative="1">
      <w:start w:val="1"/>
      <w:numFmt w:val="bullet"/>
      <w:lvlText w:val=""/>
      <w:lvlJc w:val="left"/>
      <w:pPr>
        <w:tabs>
          <w:tab w:val="num" w:pos="3240"/>
        </w:tabs>
        <w:ind w:left="3240" w:hanging="360"/>
      </w:pPr>
      <w:rPr>
        <w:rFonts w:ascii="Symbol" w:hAnsi="Symbol" w:hint="default"/>
      </w:rPr>
    </w:lvl>
    <w:lvl w:ilvl="4" w:tplc="E8583C4C" w:tentative="1">
      <w:start w:val="1"/>
      <w:numFmt w:val="bullet"/>
      <w:lvlText w:val="o"/>
      <w:lvlJc w:val="left"/>
      <w:pPr>
        <w:tabs>
          <w:tab w:val="num" w:pos="3960"/>
        </w:tabs>
        <w:ind w:left="3960" w:hanging="360"/>
      </w:pPr>
      <w:rPr>
        <w:rFonts w:ascii="Courier New" w:hAnsi="Courier New" w:cs="Courier New" w:hint="default"/>
      </w:rPr>
    </w:lvl>
    <w:lvl w:ilvl="5" w:tplc="A6020462" w:tentative="1">
      <w:start w:val="1"/>
      <w:numFmt w:val="bullet"/>
      <w:lvlText w:val=""/>
      <w:lvlJc w:val="left"/>
      <w:pPr>
        <w:tabs>
          <w:tab w:val="num" w:pos="4680"/>
        </w:tabs>
        <w:ind w:left="4680" w:hanging="360"/>
      </w:pPr>
      <w:rPr>
        <w:rFonts w:ascii="Wingdings" w:hAnsi="Wingdings" w:hint="default"/>
      </w:rPr>
    </w:lvl>
    <w:lvl w:ilvl="6" w:tplc="6DC6B036" w:tentative="1">
      <w:start w:val="1"/>
      <w:numFmt w:val="bullet"/>
      <w:lvlText w:val=""/>
      <w:lvlJc w:val="left"/>
      <w:pPr>
        <w:tabs>
          <w:tab w:val="num" w:pos="5400"/>
        </w:tabs>
        <w:ind w:left="5400" w:hanging="360"/>
      </w:pPr>
      <w:rPr>
        <w:rFonts w:ascii="Symbol" w:hAnsi="Symbol" w:hint="default"/>
      </w:rPr>
    </w:lvl>
    <w:lvl w:ilvl="7" w:tplc="7DBE4158" w:tentative="1">
      <w:start w:val="1"/>
      <w:numFmt w:val="bullet"/>
      <w:lvlText w:val="o"/>
      <w:lvlJc w:val="left"/>
      <w:pPr>
        <w:tabs>
          <w:tab w:val="num" w:pos="6120"/>
        </w:tabs>
        <w:ind w:left="6120" w:hanging="360"/>
      </w:pPr>
      <w:rPr>
        <w:rFonts w:ascii="Courier New" w:hAnsi="Courier New" w:cs="Courier New" w:hint="default"/>
      </w:rPr>
    </w:lvl>
    <w:lvl w:ilvl="8" w:tplc="5202721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EB3BB2"/>
    <w:multiLevelType w:val="singleLevel"/>
    <w:tmpl w:val="A26C9D30"/>
    <w:lvl w:ilvl="0">
      <w:start w:val="3"/>
      <w:numFmt w:val="decimal"/>
      <w:lvlText w:val="%1."/>
      <w:lvlJc w:val="left"/>
      <w:pPr>
        <w:tabs>
          <w:tab w:val="num" w:pos="180"/>
        </w:tabs>
        <w:ind w:left="180" w:hanging="360"/>
      </w:pPr>
      <w:rPr>
        <w:rFonts w:hint="default"/>
      </w:rPr>
    </w:lvl>
  </w:abstractNum>
  <w:abstractNum w:abstractNumId="4" w15:restartNumberingAfterBreak="0">
    <w:nsid w:val="16754BDE"/>
    <w:multiLevelType w:val="hybridMultilevel"/>
    <w:tmpl w:val="646607C6"/>
    <w:lvl w:ilvl="0" w:tplc="2362D09E">
      <w:start w:val="1"/>
      <w:numFmt w:val="bullet"/>
      <w:lvlText w:val=""/>
      <w:lvlJc w:val="left"/>
      <w:pPr>
        <w:tabs>
          <w:tab w:val="num" w:pos="1080"/>
        </w:tabs>
        <w:ind w:left="1080" w:hanging="360"/>
      </w:pPr>
      <w:rPr>
        <w:rFonts w:ascii="Symbol" w:hAnsi="Symbol" w:hint="default"/>
      </w:rPr>
    </w:lvl>
    <w:lvl w:ilvl="1" w:tplc="E25ED01A" w:tentative="1">
      <w:start w:val="1"/>
      <w:numFmt w:val="bullet"/>
      <w:lvlText w:val="o"/>
      <w:lvlJc w:val="left"/>
      <w:pPr>
        <w:tabs>
          <w:tab w:val="num" w:pos="1800"/>
        </w:tabs>
        <w:ind w:left="1800" w:hanging="360"/>
      </w:pPr>
      <w:rPr>
        <w:rFonts w:ascii="Courier New" w:hAnsi="Courier New" w:cs="Courier New" w:hint="default"/>
      </w:rPr>
    </w:lvl>
    <w:lvl w:ilvl="2" w:tplc="3258A8A2" w:tentative="1">
      <w:start w:val="1"/>
      <w:numFmt w:val="bullet"/>
      <w:lvlText w:val=""/>
      <w:lvlJc w:val="left"/>
      <w:pPr>
        <w:tabs>
          <w:tab w:val="num" w:pos="2520"/>
        </w:tabs>
        <w:ind w:left="2520" w:hanging="360"/>
      </w:pPr>
      <w:rPr>
        <w:rFonts w:ascii="Wingdings" w:hAnsi="Wingdings" w:hint="default"/>
      </w:rPr>
    </w:lvl>
    <w:lvl w:ilvl="3" w:tplc="F7066876" w:tentative="1">
      <w:start w:val="1"/>
      <w:numFmt w:val="bullet"/>
      <w:lvlText w:val=""/>
      <w:lvlJc w:val="left"/>
      <w:pPr>
        <w:tabs>
          <w:tab w:val="num" w:pos="3240"/>
        </w:tabs>
        <w:ind w:left="3240" w:hanging="360"/>
      </w:pPr>
      <w:rPr>
        <w:rFonts w:ascii="Symbol" w:hAnsi="Symbol" w:hint="default"/>
      </w:rPr>
    </w:lvl>
    <w:lvl w:ilvl="4" w:tplc="DA2C7708" w:tentative="1">
      <w:start w:val="1"/>
      <w:numFmt w:val="bullet"/>
      <w:lvlText w:val="o"/>
      <w:lvlJc w:val="left"/>
      <w:pPr>
        <w:tabs>
          <w:tab w:val="num" w:pos="3960"/>
        </w:tabs>
        <w:ind w:left="3960" w:hanging="360"/>
      </w:pPr>
      <w:rPr>
        <w:rFonts w:ascii="Courier New" w:hAnsi="Courier New" w:cs="Courier New" w:hint="default"/>
      </w:rPr>
    </w:lvl>
    <w:lvl w:ilvl="5" w:tplc="09E625E0" w:tentative="1">
      <w:start w:val="1"/>
      <w:numFmt w:val="bullet"/>
      <w:lvlText w:val=""/>
      <w:lvlJc w:val="left"/>
      <w:pPr>
        <w:tabs>
          <w:tab w:val="num" w:pos="4680"/>
        </w:tabs>
        <w:ind w:left="4680" w:hanging="360"/>
      </w:pPr>
      <w:rPr>
        <w:rFonts w:ascii="Wingdings" w:hAnsi="Wingdings" w:hint="default"/>
      </w:rPr>
    </w:lvl>
    <w:lvl w:ilvl="6" w:tplc="611C0136" w:tentative="1">
      <w:start w:val="1"/>
      <w:numFmt w:val="bullet"/>
      <w:lvlText w:val=""/>
      <w:lvlJc w:val="left"/>
      <w:pPr>
        <w:tabs>
          <w:tab w:val="num" w:pos="5400"/>
        </w:tabs>
        <w:ind w:left="5400" w:hanging="360"/>
      </w:pPr>
      <w:rPr>
        <w:rFonts w:ascii="Symbol" w:hAnsi="Symbol" w:hint="default"/>
      </w:rPr>
    </w:lvl>
    <w:lvl w:ilvl="7" w:tplc="EF38DB72" w:tentative="1">
      <w:start w:val="1"/>
      <w:numFmt w:val="bullet"/>
      <w:lvlText w:val="o"/>
      <w:lvlJc w:val="left"/>
      <w:pPr>
        <w:tabs>
          <w:tab w:val="num" w:pos="6120"/>
        </w:tabs>
        <w:ind w:left="6120" w:hanging="360"/>
      </w:pPr>
      <w:rPr>
        <w:rFonts w:ascii="Courier New" w:hAnsi="Courier New" w:cs="Courier New" w:hint="default"/>
      </w:rPr>
    </w:lvl>
    <w:lvl w:ilvl="8" w:tplc="5622B1E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D4538F"/>
    <w:multiLevelType w:val="hybridMultilevel"/>
    <w:tmpl w:val="BA42F63E"/>
    <w:lvl w:ilvl="0" w:tplc="2F589D76">
      <w:start w:val="1"/>
      <w:numFmt w:val="bullet"/>
      <w:lvlText w:val=""/>
      <w:lvlJc w:val="left"/>
      <w:pPr>
        <w:tabs>
          <w:tab w:val="num" w:pos="720"/>
        </w:tabs>
        <w:ind w:left="720" w:hanging="360"/>
      </w:pPr>
      <w:rPr>
        <w:rFonts w:ascii="Symbol" w:hAnsi="Symbol" w:hint="default"/>
      </w:rPr>
    </w:lvl>
    <w:lvl w:ilvl="1" w:tplc="545A5D0A" w:tentative="1">
      <w:start w:val="1"/>
      <w:numFmt w:val="bullet"/>
      <w:lvlText w:val="o"/>
      <w:lvlJc w:val="left"/>
      <w:pPr>
        <w:tabs>
          <w:tab w:val="num" w:pos="1440"/>
        </w:tabs>
        <w:ind w:left="1440" w:hanging="360"/>
      </w:pPr>
      <w:rPr>
        <w:rFonts w:ascii="Courier New" w:hAnsi="Courier New" w:cs="Courier New" w:hint="default"/>
      </w:rPr>
    </w:lvl>
    <w:lvl w:ilvl="2" w:tplc="AB86DB8E" w:tentative="1">
      <w:start w:val="1"/>
      <w:numFmt w:val="bullet"/>
      <w:lvlText w:val=""/>
      <w:lvlJc w:val="left"/>
      <w:pPr>
        <w:tabs>
          <w:tab w:val="num" w:pos="2160"/>
        </w:tabs>
        <w:ind w:left="2160" w:hanging="360"/>
      </w:pPr>
      <w:rPr>
        <w:rFonts w:ascii="Wingdings" w:hAnsi="Wingdings" w:hint="default"/>
      </w:rPr>
    </w:lvl>
    <w:lvl w:ilvl="3" w:tplc="8CF8AA12" w:tentative="1">
      <w:start w:val="1"/>
      <w:numFmt w:val="bullet"/>
      <w:lvlText w:val=""/>
      <w:lvlJc w:val="left"/>
      <w:pPr>
        <w:tabs>
          <w:tab w:val="num" w:pos="2880"/>
        </w:tabs>
        <w:ind w:left="2880" w:hanging="360"/>
      </w:pPr>
      <w:rPr>
        <w:rFonts w:ascii="Symbol" w:hAnsi="Symbol" w:hint="default"/>
      </w:rPr>
    </w:lvl>
    <w:lvl w:ilvl="4" w:tplc="E7E03F6A" w:tentative="1">
      <w:start w:val="1"/>
      <w:numFmt w:val="bullet"/>
      <w:lvlText w:val="o"/>
      <w:lvlJc w:val="left"/>
      <w:pPr>
        <w:tabs>
          <w:tab w:val="num" w:pos="3600"/>
        </w:tabs>
        <w:ind w:left="3600" w:hanging="360"/>
      </w:pPr>
      <w:rPr>
        <w:rFonts w:ascii="Courier New" w:hAnsi="Courier New" w:cs="Courier New" w:hint="default"/>
      </w:rPr>
    </w:lvl>
    <w:lvl w:ilvl="5" w:tplc="328A6822" w:tentative="1">
      <w:start w:val="1"/>
      <w:numFmt w:val="bullet"/>
      <w:lvlText w:val=""/>
      <w:lvlJc w:val="left"/>
      <w:pPr>
        <w:tabs>
          <w:tab w:val="num" w:pos="4320"/>
        </w:tabs>
        <w:ind w:left="4320" w:hanging="360"/>
      </w:pPr>
      <w:rPr>
        <w:rFonts w:ascii="Wingdings" w:hAnsi="Wingdings" w:hint="default"/>
      </w:rPr>
    </w:lvl>
    <w:lvl w:ilvl="6" w:tplc="7F5A2A2E" w:tentative="1">
      <w:start w:val="1"/>
      <w:numFmt w:val="bullet"/>
      <w:lvlText w:val=""/>
      <w:lvlJc w:val="left"/>
      <w:pPr>
        <w:tabs>
          <w:tab w:val="num" w:pos="5040"/>
        </w:tabs>
        <w:ind w:left="5040" w:hanging="360"/>
      </w:pPr>
      <w:rPr>
        <w:rFonts w:ascii="Symbol" w:hAnsi="Symbol" w:hint="default"/>
      </w:rPr>
    </w:lvl>
    <w:lvl w:ilvl="7" w:tplc="984C3EF8" w:tentative="1">
      <w:start w:val="1"/>
      <w:numFmt w:val="bullet"/>
      <w:lvlText w:val="o"/>
      <w:lvlJc w:val="left"/>
      <w:pPr>
        <w:tabs>
          <w:tab w:val="num" w:pos="5760"/>
        </w:tabs>
        <w:ind w:left="5760" w:hanging="360"/>
      </w:pPr>
      <w:rPr>
        <w:rFonts w:ascii="Courier New" w:hAnsi="Courier New" w:cs="Courier New" w:hint="default"/>
      </w:rPr>
    </w:lvl>
    <w:lvl w:ilvl="8" w:tplc="40766A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A21A1"/>
    <w:multiLevelType w:val="hybridMultilevel"/>
    <w:tmpl w:val="9B56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AF263E6"/>
    <w:multiLevelType w:val="singleLevel"/>
    <w:tmpl w:val="7DDE3EFC"/>
    <w:lvl w:ilvl="0">
      <w:start w:val="5"/>
      <w:numFmt w:val="decimal"/>
      <w:lvlText w:val="%1."/>
      <w:lvlJc w:val="left"/>
      <w:pPr>
        <w:tabs>
          <w:tab w:val="num" w:pos="180"/>
        </w:tabs>
        <w:ind w:left="180" w:hanging="360"/>
      </w:pPr>
      <w:rPr>
        <w:rFonts w:hint="default"/>
      </w:rPr>
    </w:lvl>
  </w:abstractNum>
  <w:abstractNum w:abstractNumId="9" w15:restartNumberingAfterBreak="0">
    <w:nsid w:val="1B5B322A"/>
    <w:multiLevelType w:val="hybridMultilevel"/>
    <w:tmpl w:val="5CE2A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F767B5"/>
    <w:multiLevelType w:val="hybridMultilevel"/>
    <w:tmpl w:val="5BA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E3FA7"/>
    <w:multiLevelType w:val="hybridMultilevel"/>
    <w:tmpl w:val="1C8CA12A"/>
    <w:lvl w:ilvl="0" w:tplc="35F8F190">
      <w:start w:val="1"/>
      <w:numFmt w:val="decimal"/>
      <w:lvlText w:val="%1."/>
      <w:lvlJc w:val="left"/>
      <w:pPr>
        <w:ind w:left="720" w:hanging="360"/>
      </w:pPr>
      <w:rPr>
        <w:rFonts w:ascii="Arial" w:hAnsi="Arial" w:cs="Arial"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B82B22"/>
    <w:multiLevelType w:val="hybridMultilevel"/>
    <w:tmpl w:val="C87A8E7E"/>
    <w:lvl w:ilvl="0" w:tplc="51F82FD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FB4DC2"/>
    <w:multiLevelType w:val="hybridMultilevel"/>
    <w:tmpl w:val="63F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04021"/>
    <w:multiLevelType w:val="hybridMultilevel"/>
    <w:tmpl w:val="F4A4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206F3"/>
    <w:multiLevelType w:val="hybridMultilevel"/>
    <w:tmpl w:val="7D66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90BD1"/>
    <w:multiLevelType w:val="hybridMultilevel"/>
    <w:tmpl w:val="1712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D150B"/>
    <w:multiLevelType w:val="singleLevel"/>
    <w:tmpl w:val="8E4C898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481D35"/>
    <w:multiLevelType w:val="hybridMultilevel"/>
    <w:tmpl w:val="87AA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C40AF"/>
    <w:multiLevelType w:val="hybridMultilevel"/>
    <w:tmpl w:val="EA6A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44CF5"/>
    <w:multiLevelType w:val="hybridMultilevel"/>
    <w:tmpl w:val="5026295E"/>
    <w:lvl w:ilvl="0" w:tplc="573AAC7C">
      <w:start w:val="1"/>
      <w:numFmt w:val="bullet"/>
      <w:lvlText w:val=""/>
      <w:lvlJc w:val="left"/>
      <w:pPr>
        <w:tabs>
          <w:tab w:val="num" w:pos="1410"/>
        </w:tabs>
        <w:ind w:left="1410" w:hanging="360"/>
      </w:pPr>
      <w:rPr>
        <w:rFonts w:ascii="Symbol" w:hAnsi="Symbol" w:hint="default"/>
      </w:rPr>
    </w:lvl>
    <w:lvl w:ilvl="1" w:tplc="A2BA2462" w:tentative="1">
      <w:start w:val="1"/>
      <w:numFmt w:val="bullet"/>
      <w:lvlText w:val="o"/>
      <w:lvlJc w:val="left"/>
      <w:pPr>
        <w:tabs>
          <w:tab w:val="num" w:pos="2130"/>
        </w:tabs>
        <w:ind w:left="2130" w:hanging="360"/>
      </w:pPr>
      <w:rPr>
        <w:rFonts w:ascii="Courier New" w:hAnsi="Courier New" w:cs="Courier New" w:hint="default"/>
      </w:rPr>
    </w:lvl>
    <w:lvl w:ilvl="2" w:tplc="24AAD594" w:tentative="1">
      <w:start w:val="1"/>
      <w:numFmt w:val="bullet"/>
      <w:lvlText w:val=""/>
      <w:lvlJc w:val="left"/>
      <w:pPr>
        <w:tabs>
          <w:tab w:val="num" w:pos="2850"/>
        </w:tabs>
        <w:ind w:left="2850" w:hanging="360"/>
      </w:pPr>
      <w:rPr>
        <w:rFonts w:ascii="Wingdings" w:hAnsi="Wingdings" w:hint="default"/>
      </w:rPr>
    </w:lvl>
    <w:lvl w:ilvl="3" w:tplc="0EF8C3F0" w:tentative="1">
      <w:start w:val="1"/>
      <w:numFmt w:val="bullet"/>
      <w:lvlText w:val=""/>
      <w:lvlJc w:val="left"/>
      <w:pPr>
        <w:tabs>
          <w:tab w:val="num" w:pos="3570"/>
        </w:tabs>
        <w:ind w:left="3570" w:hanging="360"/>
      </w:pPr>
      <w:rPr>
        <w:rFonts w:ascii="Symbol" w:hAnsi="Symbol" w:hint="default"/>
      </w:rPr>
    </w:lvl>
    <w:lvl w:ilvl="4" w:tplc="7B18BC06" w:tentative="1">
      <w:start w:val="1"/>
      <w:numFmt w:val="bullet"/>
      <w:lvlText w:val="o"/>
      <w:lvlJc w:val="left"/>
      <w:pPr>
        <w:tabs>
          <w:tab w:val="num" w:pos="4290"/>
        </w:tabs>
        <w:ind w:left="4290" w:hanging="360"/>
      </w:pPr>
      <w:rPr>
        <w:rFonts w:ascii="Courier New" w:hAnsi="Courier New" w:cs="Courier New" w:hint="default"/>
      </w:rPr>
    </w:lvl>
    <w:lvl w:ilvl="5" w:tplc="AB9E39FE" w:tentative="1">
      <w:start w:val="1"/>
      <w:numFmt w:val="bullet"/>
      <w:lvlText w:val=""/>
      <w:lvlJc w:val="left"/>
      <w:pPr>
        <w:tabs>
          <w:tab w:val="num" w:pos="5010"/>
        </w:tabs>
        <w:ind w:left="5010" w:hanging="360"/>
      </w:pPr>
      <w:rPr>
        <w:rFonts w:ascii="Wingdings" w:hAnsi="Wingdings" w:hint="default"/>
      </w:rPr>
    </w:lvl>
    <w:lvl w:ilvl="6" w:tplc="2C285894" w:tentative="1">
      <w:start w:val="1"/>
      <w:numFmt w:val="bullet"/>
      <w:lvlText w:val=""/>
      <w:lvlJc w:val="left"/>
      <w:pPr>
        <w:tabs>
          <w:tab w:val="num" w:pos="5730"/>
        </w:tabs>
        <w:ind w:left="5730" w:hanging="360"/>
      </w:pPr>
      <w:rPr>
        <w:rFonts w:ascii="Symbol" w:hAnsi="Symbol" w:hint="default"/>
      </w:rPr>
    </w:lvl>
    <w:lvl w:ilvl="7" w:tplc="A69E9E38" w:tentative="1">
      <w:start w:val="1"/>
      <w:numFmt w:val="bullet"/>
      <w:lvlText w:val="o"/>
      <w:lvlJc w:val="left"/>
      <w:pPr>
        <w:tabs>
          <w:tab w:val="num" w:pos="6450"/>
        </w:tabs>
        <w:ind w:left="6450" w:hanging="360"/>
      </w:pPr>
      <w:rPr>
        <w:rFonts w:ascii="Courier New" w:hAnsi="Courier New" w:cs="Courier New" w:hint="default"/>
      </w:rPr>
    </w:lvl>
    <w:lvl w:ilvl="8" w:tplc="4AC62328" w:tentative="1">
      <w:start w:val="1"/>
      <w:numFmt w:val="bullet"/>
      <w:lvlText w:val=""/>
      <w:lvlJc w:val="left"/>
      <w:pPr>
        <w:tabs>
          <w:tab w:val="num" w:pos="7170"/>
        </w:tabs>
        <w:ind w:left="7170" w:hanging="360"/>
      </w:pPr>
      <w:rPr>
        <w:rFonts w:ascii="Wingdings" w:hAnsi="Wingdings" w:hint="default"/>
      </w:rPr>
    </w:lvl>
  </w:abstractNum>
  <w:abstractNum w:abstractNumId="21" w15:restartNumberingAfterBreak="0">
    <w:nsid w:val="415A4919"/>
    <w:multiLevelType w:val="hybridMultilevel"/>
    <w:tmpl w:val="033A07D6"/>
    <w:lvl w:ilvl="0" w:tplc="ABE6149E">
      <w:start w:val="1"/>
      <w:numFmt w:val="bullet"/>
      <w:lvlText w:val=""/>
      <w:lvlJc w:val="left"/>
      <w:pPr>
        <w:tabs>
          <w:tab w:val="num" w:pos="1440"/>
        </w:tabs>
        <w:ind w:left="1440" w:hanging="360"/>
      </w:pPr>
      <w:rPr>
        <w:rFonts w:ascii="Symbol" w:hAnsi="Symbol" w:hint="default"/>
      </w:rPr>
    </w:lvl>
    <w:lvl w:ilvl="1" w:tplc="2F4286DE" w:tentative="1">
      <w:start w:val="1"/>
      <w:numFmt w:val="bullet"/>
      <w:lvlText w:val="o"/>
      <w:lvlJc w:val="left"/>
      <w:pPr>
        <w:tabs>
          <w:tab w:val="num" w:pos="2160"/>
        </w:tabs>
        <w:ind w:left="2160" w:hanging="360"/>
      </w:pPr>
      <w:rPr>
        <w:rFonts w:ascii="Courier New" w:hAnsi="Courier New" w:cs="Courier New" w:hint="default"/>
      </w:rPr>
    </w:lvl>
    <w:lvl w:ilvl="2" w:tplc="5CE2DC52" w:tentative="1">
      <w:start w:val="1"/>
      <w:numFmt w:val="bullet"/>
      <w:lvlText w:val=""/>
      <w:lvlJc w:val="left"/>
      <w:pPr>
        <w:tabs>
          <w:tab w:val="num" w:pos="2880"/>
        </w:tabs>
        <w:ind w:left="2880" w:hanging="360"/>
      </w:pPr>
      <w:rPr>
        <w:rFonts w:ascii="Wingdings" w:hAnsi="Wingdings" w:hint="default"/>
      </w:rPr>
    </w:lvl>
    <w:lvl w:ilvl="3" w:tplc="F020BBFE" w:tentative="1">
      <w:start w:val="1"/>
      <w:numFmt w:val="bullet"/>
      <w:lvlText w:val=""/>
      <w:lvlJc w:val="left"/>
      <w:pPr>
        <w:tabs>
          <w:tab w:val="num" w:pos="3600"/>
        </w:tabs>
        <w:ind w:left="3600" w:hanging="360"/>
      </w:pPr>
      <w:rPr>
        <w:rFonts w:ascii="Symbol" w:hAnsi="Symbol" w:hint="default"/>
      </w:rPr>
    </w:lvl>
    <w:lvl w:ilvl="4" w:tplc="73363F72" w:tentative="1">
      <w:start w:val="1"/>
      <w:numFmt w:val="bullet"/>
      <w:lvlText w:val="o"/>
      <w:lvlJc w:val="left"/>
      <w:pPr>
        <w:tabs>
          <w:tab w:val="num" w:pos="4320"/>
        </w:tabs>
        <w:ind w:left="4320" w:hanging="360"/>
      </w:pPr>
      <w:rPr>
        <w:rFonts w:ascii="Courier New" w:hAnsi="Courier New" w:cs="Courier New" w:hint="default"/>
      </w:rPr>
    </w:lvl>
    <w:lvl w:ilvl="5" w:tplc="7376E314" w:tentative="1">
      <w:start w:val="1"/>
      <w:numFmt w:val="bullet"/>
      <w:lvlText w:val=""/>
      <w:lvlJc w:val="left"/>
      <w:pPr>
        <w:tabs>
          <w:tab w:val="num" w:pos="5040"/>
        </w:tabs>
        <w:ind w:left="5040" w:hanging="360"/>
      </w:pPr>
      <w:rPr>
        <w:rFonts w:ascii="Wingdings" w:hAnsi="Wingdings" w:hint="default"/>
      </w:rPr>
    </w:lvl>
    <w:lvl w:ilvl="6" w:tplc="2FE48F68" w:tentative="1">
      <w:start w:val="1"/>
      <w:numFmt w:val="bullet"/>
      <w:lvlText w:val=""/>
      <w:lvlJc w:val="left"/>
      <w:pPr>
        <w:tabs>
          <w:tab w:val="num" w:pos="5760"/>
        </w:tabs>
        <w:ind w:left="5760" w:hanging="360"/>
      </w:pPr>
      <w:rPr>
        <w:rFonts w:ascii="Symbol" w:hAnsi="Symbol" w:hint="default"/>
      </w:rPr>
    </w:lvl>
    <w:lvl w:ilvl="7" w:tplc="0128A85E" w:tentative="1">
      <w:start w:val="1"/>
      <w:numFmt w:val="bullet"/>
      <w:lvlText w:val="o"/>
      <w:lvlJc w:val="left"/>
      <w:pPr>
        <w:tabs>
          <w:tab w:val="num" w:pos="6480"/>
        </w:tabs>
        <w:ind w:left="6480" w:hanging="360"/>
      </w:pPr>
      <w:rPr>
        <w:rFonts w:ascii="Courier New" w:hAnsi="Courier New" w:cs="Courier New" w:hint="default"/>
      </w:rPr>
    </w:lvl>
    <w:lvl w:ilvl="8" w:tplc="CF9C385A"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461148"/>
    <w:multiLevelType w:val="singleLevel"/>
    <w:tmpl w:val="3B64E194"/>
    <w:lvl w:ilvl="0">
      <w:start w:val="12"/>
      <w:numFmt w:val="decimal"/>
      <w:lvlText w:val="%1."/>
      <w:lvlJc w:val="left"/>
      <w:pPr>
        <w:tabs>
          <w:tab w:val="num" w:pos="495"/>
        </w:tabs>
        <w:ind w:left="495" w:hanging="495"/>
      </w:pPr>
      <w:rPr>
        <w:rFonts w:hint="default"/>
      </w:rPr>
    </w:lvl>
  </w:abstractNum>
  <w:abstractNum w:abstractNumId="24" w15:restartNumberingAfterBreak="0">
    <w:nsid w:val="4AA435E4"/>
    <w:multiLevelType w:val="singleLevel"/>
    <w:tmpl w:val="8E4C898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9D184C"/>
    <w:multiLevelType w:val="singleLevel"/>
    <w:tmpl w:val="08090019"/>
    <w:lvl w:ilvl="0">
      <w:start w:val="1"/>
      <w:numFmt w:val="lowerLetter"/>
      <w:lvlText w:val="(%1)"/>
      <w:lvlJc w:val="left"/>
      <w:pPr>
        <w:tabs>
          <w:tab w:val="num" w:pos="360"/>
        </w:tabs>
        <w:ind w:left="360" w:hanging="360"/>
      </w:pPr>
    </w:lvl>
  </w:abstractNum>
  <w:abstractNum w:abstractNumId="26" w15:restartNumberingAfterBreak="0">
    <w:nsid w:val="4BE24FF7"/>
    <w:multiLevelType w:val="hybridMultilevel"/>
    <w:tmpl w:val="FC92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66180C"/>
    <w:multiLevelType w:val="multilevel"/>
    <w:tmpl w:val="8C2C1B5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4C713E7D"/>
    <w:multiLevelType w:val="hybridMultilevel"/>
    <w:tmpl w:val="7EF4D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404E3"/>
    <w:multiLevelType w:val="singleLevel"/>
    <w:tmpl w:val="55E25216"/>
    <w:lvl w:ilvl="0">
      <w:start w:val="6"/>
      <w:numFmt w:val="decimal"/>
      <w:lvlText w:val="%1."/>
      <w:lvlJc w:val="left"/>
      <w:pPr>
        <w:tabs>
          <w:tab w:val="num" w:pos="600"/>
        </w:tabs>
        <w:ind w:left="600" w:hanging="360"/>
      </w:pPr>
      <w:rPr>
        <w:rFonts w:hint="default"/>
        <w:b/>
        <w:i w:val="0"/>
        <w:sz w:val="20"/>
      </w:rPr>
    </w:lvl>
  </w:abstractNum>
  <w:abstractNum w:abstractNumId="30" w15:restartNumberingAfterBreak="0">
    <w:nsid w:val="574E02DA"/>
    <w:multiLevelType w:val="hybridMultilevel"/>
    <w:tmpl w:val="B41E9014"/>
    <w:lvl w:ilvl="0" w:tplc="A26C9D30">
      <w:start w:val="3"/>
      <w:numFmt w:val="decimal"/>
      <w:lvlText w:val="%1."/>
      <w:lvlJc w:val="left"/>
      <w:pPr>
        <w:tabs>
          <w:tab w:val="num" w:pos="180"/>
        </w:tabs>
        <w:ind w:left="1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B856ED"/>
    <w:multiLevelType w:val="singleLevel"/>
    <w:tmpl w:val="18A24B30"/>
    <w:lvl w:ilvl="0">
      <w:start w:val="6"/>
      <w:numFmt w:val="decimal"/>
      <w:lvlText w:val="%1."/>
      <w:lvlJc w:val="left"/>
      <w:pPr>
        <w:tabs>
          <w:tab w:val="num" w:pos="180"/>
        </w:tabs>
        <w:ind w:left="180" w:hanging="360"/>
      </w:pPr>
      <w:rPr>
        <w:rFonts w:hint="default"/>
      </w:rPr>
    </w:lvl>
  </w:abstractNum>
  <w:abstractNum w:abstractNumId="32" w15:restartNumberingAfterBreak="0">
    <w:nsid w:val="5DD74A7F"/>
    <w:multiLevelType w:val="hybridMultilevel"/>
    <w:tmpl w:val="FDBE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B1ABE"/>
    <w:multiLevelType w:val="hybridMultilevel"/>
    <w:tmpl w:val="EF285AF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631B4D"/>
    <w:multiLevelType w:val="singleLevel"/>
    <w:tmpl w:val="FC889B24"/>
    <w:lvl w:ilvl="0">
      <w:start w:val="1"/>
      <w:numFmt w:val="decimal"/>
      <w:lvlText w:val="%1."/>
      <w:lvlJc w:val="left"/>
      <w:pPr>
        <w:tabs>
          <w:tab w:val="num" w:pos="720"/>
        </w:tabs>
        <w:ind w:left="720" w:hanging="900"/>
      </w:pPr>
      <w:rPr>
        <w:rFonts w:hint="default"/>
      </w:rPr>
    </w:lvl>
  </w:abstractNum>
  <w:abstractNum w:abstractNumId="35" w15:restartNumberingAfterBreak="0">
    <w:nsid w:val="6C647520"/>
    <w:multiLevelType w:val="hybridMultilevel"/>
    <w:tmpl w:val="FC54ED00"/>
    <w:lvl w:ilvl="0" w:tplc="9728564C">
      <w:start w:val="1"/>
      <w:numFmt w:val="decimal"/>
      <w:lvlText w:val="%1."/>
      <w:lvlJc w:val="left"/>
      <w:pPr>
        <w:tabs>
          <w:tab w:val="num" w:pos="720"/>
        </w:tabs>
        <w:ind w:left="720" w:hanging="360"/>
      </w:pPr>
    </w:lvl>
    <w:lvl w:ilvl="1" w:tplc="33AA8B8C" w:tentative="1">
      <w:start w:val="1"/>
      <w:numFmt w:val="lowerLetter"/>
      <w:lvlText w:val="%2."/>
      <w:lvlJc w:val="left"/>
      <w:pPr>
        <w:tabs>
          <w:tab w:val="num" w:pos="1440"/>
        </w:tabs>
        <w:ind w:left="1440" w:hanging="360"/>
      </w:pPr>
    </w:lvl>
    <w:lvl w:ilvl="2" w:tplc="18E675FE" w:tentative="1">
      <w:start w:val="1"/>
      <w:numFmt w:val="lowerRoman"/>
      <w:lvlText w:val="%3."/>
      <w:lvlJc w:val="right"/>
      <w:pPr>
        <w:tabs>
          <w:tab w:val="num" w:pos="2160"/>
        </w:tabs>
        <w:ind w:left="2160" w:hanging="180"/>
      </w:pPr>
    </w:lvl>
    <w:lvl w:ilvl="3" w:tplc="1806E6DE" w:tentative="1">
      <w:start w:val="1"/>
      <w:numFmt w:val="decimal"/>
      <w:lvlText w:val="%4."/>
      <w:lvlJc w:val="left"/>
      <w:pPr>
        <w:tabs>
          <w:tab w:val="num" w:pos="2880"/>
        </w:tabs>
        <w:ind w:left="2880" w:hanging="360"/>
      </w:pPr>
    </w:lvl>
    <w:lvl w:ilvl="4" w:tplc="9834AB84" w:tentative="1">
      <w:start w:val="1"/>
      <w:numFmt w:val="lowerLetter"/>
      <w:lvlText w:val="%5."/>
      <w:lvlJc w:val="left"/>
      <w:pPr>
        <w:tabs>
          <w:tab w:val="num" w:pos="3600"/>
        </w:tabs>
        <w:ind w:left="3600" w:hanging="360"/>
      </w:pPr>
    </w:lvl>
    <w:lvl w:ilvl="5" w:tplc="78002A48" w:tentative="1">
      <w:start w:val="1"/>
      <w:numFmt w:val="lowerRoman"/>
      <w:lvlText w:val="%6."/>
      <w:lvlJc w:val="right"/>
      <w:pPr>
        <w:tabs>
          <w:tab w:val="num" w:pos="4320"/>
        </w:tabs>
        <w:ind w:left="4320" w:hanging="180"/>
      </w:pPr>
    </w:lvl>
    <w:lvl w:ilvl="6" w:tplc="83ACD684" w:tentative="1">
      <w:start w:val="1"/>
      <w:numFmt w:val="decimal"/>
      <w:lvlText w:val="%7."/>
      <w:lvlJc w:val="left"/>
      <w:pPr>
        <w:tabs>
          <w:tab w:val="num" w:pos="5040"/>
        </w:tabs>
        <w:ind w:left="5040" w:hanging="360"/>
      </w:pPr>
    </w:lvl>
    <w:lvl w:ilvl="7" w:tplc="4044CFFA" w:tentative="1">
      <w:start w:val="1"/>
      <w:numFmt w:val="lowerLetter"/>
      <w:lvlText w:val="%8."/>
      <w:lvlJc w:val="left"/>
      <w:pPr>
        <w:tabs>
          <w:tab w:val="num" w:pos="5760"/>
        </w:tabs>
        <w:ind w:left="5760" w:hanging="360"/>
      </w:pPr>
    </w:lvl>
    <w:lvl w:ilvl="8" w:tplc="6982FE66" w:tentative="1">
      <w:start w:val="1"/>
      <w:numFmt w:val="lowerRoman"/>
      <w:lvlText w:val="%9."/>
      <w:lvlJc w:val="right"/>
      <w:pPr>
        <w:tabs>
          <w:tab w:val="num" w:pos="6480"/>
        </w:tabs>
        <w:ind w:left="6480" w:hanging="180"/>
      </w:pPr>
    </w:lvl>
  </w:abstractNum>
  <w:abstractNum w:abstractNumId="36" w15:restartNumberingAfterBreak="0">
    <w:nsid w:val="6CD32862"/>
    <w:multiLevelType w:val="hybridMultilevel"/>
    <w:tmpl w:val="6E368FB6"/>
    <w:lvl w:ilvl="0" w:tplc="A26C9D30">
      <w:start w:val="3"/>
      <w:numFmt w:val="decimal"/>
      <w:lvlText w:val="%1."/>
      <w:lvlJc w:val="left"/>
      <w:pPr>
        <w:tabs>
          <w:tab w:val="num" w:pos="180"/>
        </w:tabs>
        <w:ind w:left="1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1128DD"/>
    <w:multiLevelType w:val="hybridMultilevel"/>
    <w:tmpl w:val="CE9E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7772E"/>
    <w:multiLevelType w:val="hybridMultilevel"/>
    <w:tmpl w:val="CC86E5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F5432C"/>
    <w:multiLevelType w:val="multilevel"/>
    <w:tmpl w:val="73E2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E0559F"/>
    <w:multiLevelType w:val="hybridMultilevel"/>
    <w:tmpl w:val="5D6A0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3FD6EF2"/>
    <w:multiLevelType w:val="singleLevel"/>
    <w:tmpl w:val="8E4C898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808133D"/>
    <w:multiLevelType w:val="hybridMultilevel"/>
    <w:tmpl w:val="73A2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C7E0A"/>
    <w:multiLevelType w:val="hybridMultilevel"/>
    <w:tmpl w:val="0C0C7F4E"/>
    <w:lvl w:ilvl="0" w:tplc="2FC26BCC">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4" w15:restartNumberingAfterBreak="0">
    <w:nsid w:val="7D3D502D"/>
    <w:multiLevelType w:val="singleLevel"/>
    <w:tmpl w:val="13B44FA4"/>
    <w:lvl w:ilvl="0">
      <w:start w:val="6"/>
      <w:numFmt w:val="decimal"/>
      <w:lvlText w:val="%1."/>
      <w:lvlJc w:val="left"/>
      <w:pPr>
        <w:tabs>
          <w:tab w:val="num" w:pos="480"/>
        </w:tabs>
        <w:ind w:left="480" w:hanging="360"/>
      </w:pPr>
      <w:rPr>
        <w:rFonts w:hint="default"/>
      </w:rPr>
    </w:lvl>
  </w:abstractNum>
  <w:abstractNum w:abstractNumId="45" w15:restartNumberingAfterBreak="0">
    <w:nsid w:val="7F4D72BF"/>
    <w:multiLevelType w:val="hybridMultilevel"/>
    <w:tmpl w:val="D5F2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546323">
    <w:abstractNumId w:val="28"/>
  </w:num>
  <w:num w:numId="2" w16cid:durableId="13768039">
    <w:abstractNumId w:val="35"/>
  </w:num>
  <w:num w:numId="3" w16cid:durableId="1488009028">
    <w:abstractNumId w:val="2"/>
  </w:num>
  <w:num w:numId="4" w16cid:durableId="1899659125">
    <w:abstractNumId w:val="5"/>
  </w:num>
  <w:num w:numId="5" w16cid:durableId="1621306244">
    <w:abstractNumId w:val="4"/>
  </w:num>
  <w:num w:numId="6" w16cid:durableId="1633056367">
    <w:abstractNumId w:val="21"/>
  </w:num>
  <w:num w:numId="7" w16cid:durableId="1396274238">
    <w:abstractNumId w:val="20"/>
  </w:num>
  <w:num w:numId="8" w16cid:durableId="1010253006">
    <w:abstractNumId w:val="34"/>
  </w:num>
  <w:num w:numId="9" w16cid:durableId="1852983315">
    <w:abstractNumId w:val="8"/>
  </w:num>
  <w:num w:numId="10" w16cid:durableId="1497963007">
    <w:abstractNumId w:val="23"/>
  </w:num>
  <w:num w:numId="11" w16cid:durableId="342243417">
    <w:abstractNumId w:val="24"/>
  </w:num>
  <w:num w:numId="12" w16cid:durableId="2003315954">
    <w:abstractNumId w:val="17"/>
  </w:num>
  <w:num w:numId="13" w16cid:durableId="1605116973">
    <w:abstractNumId w:val="41"/>
  </w:num>
  <w:num w:numId="14" w16cid:durableId="1871674862">
    <w:abstractNumId w:val="3"/>
  </w:num>
  <w:num w:numId="15" w16cid:durableId="681276293">
    <w:abstractNumId w:val="31"/>
  </w:num>
  <w:num w:numId="16" w16cid:durableId="454257837">
    <w:abstractNumId w:val="44"/>
  </w:num>
  <w:num w:numId="17" w16cid:durableId="1749839338">
    <w:abstractNumId w:val="29"/>
  </w:num>
  <w:num w:numId="18" w16cid:durableId="1886989520">
    <w:abstractNumId w:val="25"/>
  </w:num>
  <w:num w:numId="19" w16cid:durableId="2068187663">
    <w:abstractNumId w:val="30"/>
  </w:num>
  <w:num w:numId="20" w16cid:durableId="1253973831">
    <w:abstractNumId w:val="36"/>
  </w:num>
  <w:num w:numId="21" w16cid:durableId="1087773045">
    <w:abstractNumId w:val="11"/>
  </w:num>
  <w:num w:numId="22" w16cid:durableId="1101609639">
    <w:abstractNumId w:val="45"/>
  </w:num>
  <w:num w:numId="23" w16cid:durableId="1879080005">
    <w:abstractNumId w:val="10"/>
  </w:num>
  <w:num w:numId="24" w16cid:durableId="575044932">
    <w:abstractNumId w:val="13"/>
  </w:num>
  <w:num w:numId="25" w16cid:durableId="798689159">
    <w:abstractNumId w:val="1"/>
  </w:num>
  <w:num w:numId="26" w16cid:durableId="1631016803">
    <w:abstractNumId w:val="9"/>
  </w:num>
  <w:num w:numId="27" w16cid:durableId="1579751084">
    <w:abstractNumId w:val="15"/>
  </w:num>
  <w:num w:numId="28" w16cid:durableId="1220361794">
    <w:abstractNumId w:val="6"/>
  </w:num>
  <w:num w:numId="29" w16cid:durableId="1366175278">
    <w:abstractNumId w:val="16"/>
  </w:num>
  <w:num w:numId="30" w16cid:durableId="1328248416">
    <w:abstractNumId w:val="18"/>
  </w:num>
  <w:num w:numId="31" w16cid:durableId="1320570895">
    <w:abstractNumId w:val="26"/>
  </w:num>
  <w:num w:numId="32" w16cid:durableId="813331259">
    <w:abstractNumId w:val="38"/>
  </w:num>
  <w:num w:numId="33" w16cid:durableId="114102962">
    <w:abstractNumId w:val="40"/>
  </w:num>
  <w:num w:numId="34" w16cid:durableId="1035037528">
    <w:abstractNumId w:val="19"/>
  </w:num>
  <w:num w:numId="35" w16cid:durableId="250162266">
    <w:abstractNumId w:val="39"/>
  </w:num>
  <w:num w:numId="36" w16cid:durableId="528252704">
    <w:abstractNumId w:val="42"/>
  </w:num>
  <w:num w:numId="37" w16cid:durableId="587428886">
    <w:abstractNumId w:val="33"/>
  </w:num>
  <w:num w:numId="38" w16cid:durableId="1672676493">
    <w:abstractNumId w:val="43"/>
  </w:num>
  <w:num w:numId="39" w16cid:durableId="1488933619">
    <w:abstractNumId w:val="27"/>
  </w:num>
  <w:num w:numId="40" w16cid:durableId="331378965">
    <w:abstractNumId w:val="7"/>
  </w:num>
  <w:num w:numId="41" w16cid:durableId="1773168062">
    <w:abstractNumId w:val="12"/>
  </w:num>
  <w:num w:numId="42" w16cid:durableId="695929873">
    <w:abstractNumId w:val="22"/>
  </w:num>
  <w:num w:numId="43" w16cid:durableId="1430009802">
    <w:abstractNumId w:val="37"/>
  </w:num>
  <w:num w:numId="44" w16cid:durableId="809515585">
    <w:abstractNumId w:val="0"/>
  </w:num>
  <w:num w:numId="45" w16cid:durableId="2032534318">
    <w:abstractNumId w:val="32"/>
  </w:num>
  <w:num w:numId="46" w16cid:durableId="212769447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nniss, Helen">
    <w15:presenceInfo w15:providerId="AD" w15:userId="S::cscfcthg@hants.gov.uk::1527c052-db10-4904-9221-59b0a693a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7E"/>
    <w:rsid w:val="000026CF"/>
    <w:rsid w:val="0000306B"/>
    <w:rsid w:val="000106B4"/>
    <w:rsid w:val="000133EB"/>
    <w:rsid w:val="00014A94"/>
    <w:rsid w:val="00015125"/>
    <w:rsid w:val="000234A8"/>
    <w:rsid w:val="000300FA"/>
    <w:rsid w:val="00037C6B"/>
    <w:rsid w:val="00041FF0"/>
    <w:rsid w:val="00044582"/>
    <w:rsid w:val="0004513F"/>
    <w:rsid w:val="000464CB"/>
    <w:rsid w:val="00046774"/>
    <w:rsid w:val="00053947"/>
    <w:rsid w:val="00053F09"/>
    <w:rsid w:val="0006445F"/>
    <w:rsid w:val="00072B2E"/>
    <w:rsid w:val="000741AF"/>
    <w:rsid w:val="0008004D"/>
    <w:rsid w:val="0008376F"/>
    <w:rsid w:val="000858AE"/>
    <w:rsid w:val="00086C7F"/>
    <w:rsid w:val="00087B1F"/>
    <w:rsid w:val="00090CA1"/>
    <w:rsid w:val="00097F02"/>
    <w:rsid w:val="000A0BE9"/>
    <w:rsid w:val="000A4344"/>
    <w:rsid w:val="000A722A"/>
    <w:rsid w:val="000B1740"/>
    <w:rsid w:val="000B2F65"/>
    <w:rsid w:val="000B7B67"/>
    <w:rsid w:val="000C31DC"/>
    <w:rsid w:val="000C46B3"/>
    <w:rsid w:val="000C6A50"/>
    <w:rsid w:val="000D1EE0"/>
    <w:rsid w:val="000D46FC"/>
    <w:rsid w:val="000D67FA"/>
    <w:rsid w:val="000E5714"/>
    <w:rsid w:val="000F0A8D"/>
    <w:rsid w:val="00105896"/>
    <w:rsid w:val="0011620B"/>
    <w:rsid w:val="0012019A"/>
    <w:rsid w:val="00125897"/>
    <w:rsid w:val="00126DDA"/>
    <w:rsid w:val="00127A9B"/>
    <w:rsid w:val="0013105D"/>
    <w:rsid w:val="00132152"/>
    <w:rsid w:val="00133C6D"/>
    <w:rsid w:val="00133CC3"/>
    <w:rsid w:val="00135738"/>
    <w:rsid w:val="001376B3"/>
    <w:rsid w:val="001422CA"/>
    <w:rsid w:val="001468F9"/>
    <w:rsid w:val="00147A8E"/>
    <w:rsid w:val="0016694C"/>
    <w:rsid w:val="00170323"/>
    <w:rsid w:val="00171BC6"/>
    <w:rsid w:val="00172D10"/>
    <w:rsid w:val="00173DBC"/>
    <w:rsid w:val="00176EDC"/>
    <w:rsid w:val="00177475"/>
    <w:rsid w:val="001852A4"/>
    <w:rsid w:val="00186929"/>
    <w:rsid w:val="00187D59"/>
    <w:rsid w:val="00193596"/>
    <w:rsid w:val="001A5A5F"/>
    <w:rsid w:val="001A5D0F"/>
    <w:rsid w:val="001A6867"/>
    <w:rsid w:val="001A7274"/>
    <w:rsid w:val="001B2721"/>
    <w:rsid w:val="001B2819"/>
    <w:rsid w:val="001B30A9"/>
    <w:rsid w:val="001B6EAD"/>
    <w:rsid w:val="001C1FF7"/>
    <w:rsid w:val="001C351E"/>
    <w:rsid w:val="001C4EB3"/>
    <w:rsid w:val="001D4A22"/>
    <w:rsid w:val="001D640E"/>
    <w:rsid w:val="001E03DD"/>
    <w:rsid w:val="001E0625"/>
    <w:rsid w:val="001E2689"/>
    <w:rsid w:val="001E2F96"/>
    <w:rsid w:val="001E3545"/>
    <w:rsid w:val="001F3E1D"/>
    <w:rsid w:val="001F4E61"/>
    <w:rsid w:val="0020640B"/>
    <w:rsid w:val="0021543D"/>
    <w:rsid w:val="002154FD"/>
    <w:rsid w:val="00223682"/>
    <w:rsid w:val="00224BF1"/>
    <w:rsid w:val="002267B7"/>
    <w:rsid w:val="00231CD1"/>
    <w:rsid w:val="00234BAC"/>
    <w:rsid w:val="00234E64"/>
    <w:rsid w:val="00244117"/>
    <w:rsid w:val="00246EAE"/>
    <w:rsid w:val="00260E82"/>
    <w:rsid w:val="00261624"/>
    <w:rsid w:val="002659E3"/>
    <w:rsid w:val="00265C50"/>
    <w:rsid w:val="00270F44"/>
    <w:rsid w:val="002805EF"/>
    <w:rsid w:val="00283625"/>
    <w:rsid w:val="0028404C"/>
    <w:rsid w:val="00292F13"/>
    <w:rsid w:val="002A1928"/>
    <w:rsid w:val="002A2EA6"/>
    <w:rsid w:val="002A78FD"/>
    <w:rsid w:val="002B28BA"/>
    <w:rsid w:val="002B3E8F"/>
    <w:rsid w:val="002B5E89"/>
    <w:rsid w:val="002B668E"/>
    <w:rsid w:val="002C494D"/>
    <w:rsid w:val="002C6EC0"/>
    <w:rsid w:val="002C72DB"/>
    <w:rsid w:val="002D1A2E"/>
    <w:rsid w:val="002D6486"/>
    <w:rsid w:val="002D729E"/>
    <w:rsid w:val="002E446C"/>
    <w:rsid w:val="002F05F8"/>
    <w:rsid w:val="002F1DFA"/>
    <w:rsid w:val="002F4794"/>
    <w:rsid w:val="002F741F"/>
    <w:rsid w:val="00300FC1"/>
    <w:rsid w:val="0030279A"/>
    <w:rsid w:val="00307927"/>
    <w:rsid w:val="003134D4"/>
    <w:rsid w:val="0031787F"/>
    <w:rsid w:val="00323910"/>
    <w:rsid w:val="00324197"/>
    <w:rsid w:val="00334817"/>
    <w:rsid w:val="003348B3"/>
    <w:rsid w:val="00334CF4"/>
    <w:rsid w:val="003365EE"/>
    <w:rsid w:val="00341CA9"/>
    <w:rsid w:val="00345A2E"/>
    <w:rsid w:val="003518CC"/>
    <w:rsid w:val="003529EF"/>
    <w:rsid w:val="003553A6"/>
    <w:rsid w:val="00355968"/>
    <w:rsid w:val="00356B98"/>
    <w:rsid w:val="00357910"/>
    <w:rsid w:val="00357D56"/>
    <w:rsid w:val="003608D3"/>
    <w:rsid w:val="00361D0A"/>
    <w:rsid w:val="003649E7"/>
    <w:rsid w:val="00366209"/>
    <w:rsid w:val="003679AF"/>
    <w:rsid w:val="00371038"/>
    <w:rsid w:val="003739AC"/>
    <w:rsid w:val="00376D71"/>
    <w:rsid w:val="00377E68"/>
    <w:rsid w:val="00383114"/>
    <w:rsid w:val="00383715"/>
    <w:rsid w:val="0038782A"/>
    <w:rsid w:val="00395A86"/>
    <w:rsid w:val="00396C21"/>
    <w:rsid w:val="00397E65"/>
    <w:rsid w:val="003A0E57"/>
    <w:rsid w:val="003A39CE"/>
    <w:rsid w:val="003B06D4"/>
    <w:rsid w:val="003B2CE3"/>
    <w:rsid w:val="003B57A6"/>
    <w:rsid w:val="003C2391"/>
    <w:rsid w:val="003D24F5"/>
    <w:rsid w:val="003E2206"/>
    <w:rsid w:val="003F354C"/>
    <w:rsid w:val="003F5172"/>
    <w:rsid w:val="003F5AFD"/>
    <w:rsid w:val="00400CA1"/>
    <w:rsid w:val="00401A81"/>
    <w:rsid w:val="00403CF2"/>
    <w:rsid w:val="00414EDC"/>
    <w:rsid w:val="004172F6"/>
    <w:rsid w:val="00424FED"/>
    <w:rsid w:val="00430D0B"/>
    <w:rsid w:val="00435D63"/>
    <w:rsid w:val="004439AA"/>
    <w:rsid w:val="0044471C"/>
    <w:rsid w:val="00444E33"/>
    <w:rsid w:val="00451C96"/>
    <w:rsid w:val="004545CE"/>
    <w:rsid w:val="00460E7B"/>
    <w:rsid w:val="00464E06"/>
    <w:rsid w:val="004658AC"/>
    <w:rsid w:val="0046590F"/>
    <w:rsid w:val="00465F02"/>
    <w:rsid w:val="004665F1"/>
    <w:rsid w:val="004670EF"/>
    <w:rsid w:val="00467ED3"/>
    <w:rsid w:val="0047041B"/>
    <w:rsid w:val="00470EF5"/>
    <w:rsid w:val="004778C2"/>
    <w:rsid w:val="0048264B"/>
    <w:rsid w:val="00483E14"/>
    <w:rsid w:val="00484D61"/>
    <w:rsid w:val="00487778"/>
    <w:rsid w:val="0049126C"/>
    <w:rsid w:val="0049644C"/>
    <w:rsid w:val="00496A83"/>
    <w:rsid w:val="00496AE6"/>
    <w:rsid w:val="004A235D"/>
    <w:rsid w:val="004A404D"/>
    <w:rsid w:val="004A5116"/>
    <w:rsid w:val="004A614D"/>
    <w:rsid w:val="004A7DB2"/>
    <w:rsid w:val="004B2064"/>
    <w:rsid w:val="004C12AA"/>
    <w:rsid w:val="004C4195"/>
    <w:rsid w:val="004C4628"/>
    <w:rsid w:val="004D126C"/>
    <w:rsid w:val="004D16AD"/>
    <w:rsid w:val="004D2103"/>
    <w:rsid w:val="004D5458"/>
    <w:rsid w:val="004D5CA7"/>
    <w:rsid w:val="004D6ABC"/>
    <w:rsid w:val="004E33F6"/>
    <w:rsid w:val="004E765B"/>
    <w:rsid w:val="004F5422"/>
    <w:rsid w:val="004F620C"/>
    <w:rsid w:val="004F7A2E"/>
    <w:rsid w:val="00500C24"/>
    <w:rsid w:val="00504D89"/>
    <w:rsid w:val="005050EC"/>
    <w:rsid w:val="00507657"/>
    <w:rsid w:val="00517FFC"/>
    <w:rsid w:val="005239B1"/>
    <w:rsid w:val="00525B1D"/>
    <w:rsid w:val="00525C8F"/>
    <w:rsid w:val="005308E2"/>
    <w:rsid w:val="0053093E"/>
    <w:rsid w:val="005311FB"/>
    <w:rsid w:val="0053429A"/>
    <w:rsid w:val="00536DAA"/>
    <w:rsid w:val="0054247E"/>
    <w:rsid w:val="005461EE"/>
    <w:rsid w:val="005618CC"/>
    <w:rsid w:val="00562146"/>
    <w:rsid w:val="005674A3"/>
    <w:rsid w:val="00567F16"/>
    <w:rsid w:val="00570686"/>
    <w:rsid w:val="00570F90"/>
    <w:rsid w:val="00572102"/>
    <w:rsid w:val="005726DE"/>
    <w:rsid w:val="005731BE"/>
    <w:rsid w:val="00573B4E"/>
    <w:rsid w:val="00574D47"/>
    <w:rsid w:val="00577985"/>
    <w:rsid w:val="0058198E"/>
    <w:rsid w:val="00582BF5"/>
    <w:rsid w:val="00584365"/>
    <w:rsid w:val="00585E03"/>
    <w:rsid w:val="00592826"/>
    <w:rsid w:val="00593351"/>
    <w:rsid w:val="00596DA5"/>
    <w:rsid w:val="005A1E03"/>
    <w:rsid w:val="005A27D3"/>
    <w:rsid w:val="005A3F5B"/>
    <w:rsid w:val="005A574D"/>
    <w:rsid w:val="005A6580"/>
    <w:rsid w:val="005B03CF"/>
    <w:rsid w:val="005B64D3"/>
    <w:rsid w:val="005C145B"/>
    <w:rsid w:val="005C6101"/>
    <w:rsid w:val="005C7284"/>
    <w:rsid w:val="005D075A"/>
    <w:rsid w:val="005D3BCD"/>
    <w:rsid w:val="005D6DFE"/>
    <w:rsid w:val="005E03D3"/>
    <w:rsid w:val="005E575D"/>
    <w:rsid w:val="005E607C"/>
    <w:rsid w:val="005E6BCC"/>
    <w:rsid w:val="005F16A4"/>
    <w:rsid w:val="005F4C11"/>
    <w:rsid w:val="005F6303"/>
    <w:rsid w:val="00603420"/>
    <w:rsid w:val="00605EE3"/>
    <w:rsid w:val="00607ABD"/>
    <w:rsid w:val="00614B54"/>
    <w:rsid w:val="006171CA"/>
    <w:rsid w:val="006225EA"/>
    <w:rsid w:val="00622EB4"/>
    <w:rsid w:val="00632444"/>
    <w:rsid w:val="00633CCC"/>
    <w:rsid w:val="006348D1"/>
    <w:rsid w:val="00635FE8"/>
    <w:rsid w:val="0063669E"/>
    <w:rsid w:val="00636B8E"/>
    <w:rsid w:val="0064639A"/>
    <w:rsid w:val="0065018C"/>
    <w:rsid w:val="006505A3"/>
    <w:rsid w:val="006532EE"/>
    <w:rsid w:val="00654622"/>
    <w:rsid w:val="0067278F"/>
    <w:rsid w:val="00672A03"/>
    <w:rsid w:val="00676C31"/>
    <w:rsid w:val="00685AA8"/>
    <w:rsid w:val="00686D02"/>
    <w:rsid w:val="00687BE9"/>
    <w:rsid w:val="00690F85"/>
    <w:rsid w:val="006911B2"/>
    <w:rsid w:val="00692E26"/>
    <w:rsid w:val="00693820"/>
    <w:rsid w:val="006A021F"/>
    <w:rsid w:val="006A43C1"/>
    <w:rsid w:val="006A4738"/>
    <w:rsid w:val="006B0C92"/>
    <w:rsid w:val="006B0DEF"/>
    <w:rsid w:val="006B1AF7"/>
    <w:rsid w:val="006B3F6E"/>
    <w:rsid w:val="006B4717"/>
    <w:rsid w:val="006B5867"/>
    <w:rsid w:val="006B67FA"/>
    <w:rsid w:val="006B7244"/>
    <w:rsid w:val="006C0C0D"/>
    <w:rsid w:val="006C1BC0"/>
    <w:rsid w:val="006C261F"/>
    <w:rsid w:val="006C7675"/>
    <w:rsid w:val="006D0389"/>
    <w:rsid w:val="006D36E1"/>
    <w:rsid w:val="006D3E36"/>
    <w:rsid w:val="006D635B"/>
    <w:rsid w:val="006E0D5D"/>
    <w:rsid w:val="006E3624"/>
    <w:rsid w:val="006E3AD4"/>
    <w:rsid w:val="006F4D44"/>
    <w:rsid w:val="006F59AB"/>
    <w:rsid w:val="006F7CA0"/>
    <w:rsid w:val="0070058B"/>
    <w:rsid w:val="00700C0F"/>
    <w:rsid w:val="00705362"/>
    <w:rsid w:val="00705F20"/>
    <w:rsid w:val="00705FF5"/>
    <w:rsid w:val="00706B59"/>
    <w:rsid w:val="00714052"/>
    <w:rsid w:val="00714FFF"/>
    <w:rsid w:val="0071735B"/>
    <w:rsid w:val="00725FE1"/>
    <w:rsid w:val="00726BAC"/>
    <w:rsid w:val="00727E96"/>
    <w:rsid w:val="007346A3"/>
    <w:rsid w:val="00734DEB"/>
    <w:rsid w:val="00735A9F"/>
    <w:rsid w:val="007367F9"/>
    <w:rsid w:val="00747E5D"/>
    <w:rsid w:val="0075280B"/>
    <w:rsid w:val="007604EC"/>
    <w:rsid w:val="007606FE"/>
    <w:rsid w:val="007632AF"/>
    <w:rsid w:val="00782BE7"/>
    <w:rsid w:val="007931A2"/>
    <w:rsid w:val="00796A56"/>
    <w:rsid w:val="007A3FE8"/>
    <w:rsid w:val="007A4754"/>
    <w:rsid w:val="007B0B64"/>
    <w:rsid w:val="007B6432"/>
    <w:rsid w:val="007B6705"/>
    <w:rsid w:val="007B716E"/>
    <w:rsid w:val="007C60EA"/>
    <w:rsid w:val="007D0131"/>
    <w:rsid w:val="007D11ED"/>
    <w:rsid w:val="007D358B"/>
    <w:rsid w:val="007E3425"/>
    <w:rsid w:val="007E4046"/>
    <w:rsid w:val="007E71B2"/>
    <w:rsid w:val="007E71D2"/>
    <w:rsid w:val="007E7A0A"/>
    <w:rsid w:val="007E7EF3"/>
    <w:rsid w:val="007F3C3B"/>
    <w:rsid w:val="007F3F78"/>
    <w:rsid w:val="007F5735"/>
    <w:rsid w:val="007F7052"/>
    <w:rsid w:val="00800BBC"/>
    <w:rsid w:val="0080107D"/>
    <w:rsid w:val="0080168D"/>
    <w:rsid w:val="00803E52"/>
    <w:rsid w:val="00811B44"/>
    <w:rsid w:val="0081229A"/>
    <w:rsid w:val="00812F91"/>
    <w:rsid w:val="0081455B"/>
    <w:rsid w:val="00815B62"/>
    <w:rsid w:val="00822BF9"/>
    <w:rsid w:val="0083274A"/>
    <w:rsid w:val="00835475"/>
    <w:rsid w:val="00836977"/>
    <w:rsid w:val="00836AD2"/>
    <w:rsid w:val="00841165"/>
    <w:rsid w:val="0084187B"/>
    <w:rsid w:val="0084203D"/>
    <w:rsid w:val="00846627"/>
    <w:rsid w:val="008516DE"/>
    <w:rsid w:val="00854424"/>
    <w:rsid w:val="00854A3B"/>
    <w:rsid w:val="00856190"/>
    <w:rsid w:val="00856E55"/>
    <w:rsid w:val="00871AB5"/>
    <w:rsid w:val="008732FE"/>
    <w:rsid w:val="00874BB9"/>
    <w:rsid w:val="00875756"/>
    <w:rsid w:val="00876DD8"/>
    <w:rsid w:val="00880FF0"/>
    <w:rsid w:val="00881E88"/>
    <w:rsid w:val="00882EF8"/>
    <w:rsid w:val="00883B84"/>
    <w:rsid w:val="0088637E"/>
    <w:rsid w:val="008923C0"/>
    <w:rsid w:val="008926B3"/>
    <w:rsid w:val="00895451"/>
    <w:rsid w:val="008961F1"/>
    <w:rsid w:val="008975D4"/>
    <w:rsid w:val="008A2F4F"/>
    <w:rsid w:val="008A3B5E"/>
    <w:rsid w:val="008A5C1E"/>
    <w:rsid w:val="008B430E"/>
    <w:rsid w:val="008C3637"/>
    <w:rsid w:val="008C5C29"/>
    <w:rsid w:val="008D08E5"/>
    <w:rsid w:val="008D2A8D"/>
    <w:rsid w:val="008D6FD2"/>
    <w:rsid w:val="008E05E7"/>
    <w:rsid w:val="008E73BC"/>
    <w:rsid w:val="008F1F32"/>
    <w:rsid w:val="009053BE"/>
    <w:rsid w:val="00906F6A"/>
    <w:rsid w:val="009114B0"/>
    <w:rsid w:val="00915A9F"/>
    <w:rsid w:val="00915C28"/>
    <w:rsid w:val="009165F1"/>
    <w:rsid w:val="0092300D"/>
    <w:rsid w:val="0092382C"/>
    <w:rsid w:val="00926C3A"/>
    <w:rsid w:val="00934EB3"/>
    <w:rsid w:val="00936CDA"/>
    <w:rsid w:val="00937315"/>
    <w:rsid w:val="009412B1"/>
    <w:rsid w:val="00943622"/>
    <w:rsid w:val="009440AE"/>
    <w:rsid w:val="00944BC2"/>
    <w:rsid w:val="00950018"/>
    <w:rsid w:val="00950BA1"/>
    <w:rsid w:val="009543B2"/>
    <w:rsid w:val="00957DA4"/>
    <w:rsid w:val="009601C6"/>
    <w:rsid w:val="00962030"/>
    <w:rsid w:val="00962A94"/>
    <w:rsid w:val="00962D52"/>
    <w:rsid w:val="00965802"/>
    <w:rsid w:val="00976244"/>
    <w:rsid w:val="00983491"/>
    <w:rsid w:val="00986E76"/>
    <w:rsid w:val="009907F9"/>
    <w:rsid w:val="009A0B0A"/>
    <w:rsid w:val="009A269F"/>
    <w:rsid w:val="009A2AD8"/>
    <w:rsid w:val="009B0F47"/>
    <w:rsid w:val="009B1591"/>
    <w:rsid w:val="009B33F1"/>
    <w:rsid w:val="009B4957"/>
    <w:rsid w:val="009B7A94"/>
    <w:rsid w:val="009C15AA"/>
    <w:rsid w:val="009C1CA0"/>
    <w:rsid w:val="009C29D9"/>
    <w:rsid w:val="009C5A80"/>
    <w:rsid w:val="009C6DCD"/>
    <w:rsid w:val="009D3625"/>
    <w:rsid w:val="009D55D7"/>
    <w:rsid w:val="009E4AE8"/>
    <w:rsid w:val="009E7FB3"/>
    <w:rsid w:val="009F0DF6"/>
    <w:rsid w:val="009F144F"/>
    <w:rsid w:val="009F1C3F"/>
    <w:rsid w:val="009F531D"/>
    <w:rsid w:val="009F6EB2"/>
    <w:rsid w:val="00A00251"/>
    <w:rsid w:val="00A019EA"/>
    <w:rsid w:val="00A039EA"/>
    <w:rsid w:val="00A0476A"/>
    <w:rsid w:val="00A05B5F"/>
    <w:rsid w:val="00A112D9"/>
    <w:rsid w:val="00A119B9"/>
    <w:rsid w:val="00A136C2"/>
    <w:rsid w:val="00A201B0"/>
    <w:rsid w:val="00A21458"/>
    <w:rsid w:val="00A3178D"/>
    <w:rsid w:val="00A355F1"/>
    <w:rsid w:val="00A42C8D"/>
    <w:rsid w:val="00A46996"/>
    <w:rsid w:val="00A51931"/>
    <w:rsid w:val="00A544C1"/>
    <w:rsid w:val="00A57F5C"/>
    <w:rsid w:val="00A61115"/>
    <w:rsid w:val="00A64C9E"/>
    <w:rsid w:val="00A6544C"/>
    <w:rsid w:val="00A660A2"/>
    <w:rsid w:val="00A66DE7"/>
    <w:rsid w:val="00A66E57"/>
    <w:rsid w:val="00A74836"/>
    <w:rsid w:val="00A76DA6"/>
    <w:rsid w:val="00A7732F"/>
    <w:rsid w:val="00A83FBE"/>
    <w:rsid w:val="00A84BB0"/>
    <w:rsid w:val="00A86528"/>
    <w:rsid w:val="00A9456A"/>
    <w:rsid w:val="00A94CB4"/>
    <w:rsid w:val="00A964C2"/>
    <w:rsid w:val="00A9651F"/>
    <w:rsid w:val="00AA0642"/>
    <w:rsid w:val="00AB1FC2"/>
    <w:rsid w:val="00AB2C54"/>
    <w:rsid w:val="00AC0233"/>
    <w:rsid w:val="00AC132D"/>
    <w:rsid w:val="00AC51AC"/>
    <w:rsid w:val="00AC5A4A"/>
    <w:rsid w:val="00AC7822"/>
    <w:rsid w:val="00AD240F"/>
    <w:rsid w:val="00AD35F3"/>
    <w:rsid w:val="00AD6062"/>
    <w:rsid w:val="00AE27D9"/>
    <w:rsid w:val="00AE70DD"/>
    <w:rsid w:val="00AE7A90"/>
    <w:rsid w:val="00AF291A"/>
    <w:rsid w:val="00AF44A0"/>
    <w:rsid w:val="00AF691E"/>
    <w:rsid w:val="00AF6E2E"/>
    <w:rsid w:val="00B022C0"/>
    <w:rsid w:val="00B02E11"/>
    <w:rsid w:val="00B031CA"/>
    <w:rsid w:val="00B1265A"/>
    <w:rsid w:val="00B1764A"/>
    <w:rsid w:val="00B20273"/>
    <w:rsid w:val="00B229FF"/>
    <w:rsid w:val="00B23C1B"/>
    <w:rsid w:val="00B27836"/>
    <w:rsid w:val="00B3037F"/>
    <w:rsid w:val="00B32763"/>
    <w:rsid w:val="00B33462"/>
    <w:rsid w:val="00B33FB1"/>
    <w:rsid w:val="00B40589"/>
    <w:rsid w:val="00B423EF"/>
    <w:rsid w:val="00B471D7"/>
    <w:rsid w:val="00B47C5F"/>
    <w:rsid w:val="00B613AF"/>
    <w:rsid w:val="00B62D5C"/>
    <w:rsid w:val="00B6302F"/>
    <w:rsid w:val="00B65B95"/>
    <w:rsid w:val="00B67439"/>
    <w:rsid w:val="00B67935"/>
    <w:rsid w:val="00B71FD9"/>
    <w:rsid w:val="00B7219F"/>
    <w:rsid w:val="00B729B4"/>
    <w:rsid w:val="00B74824"/>
    <w:rsid w:val="00B776EF"/>
    <w:rsid w:val="00B85411"/>
    <w:rsid w:val="00B865E1"/>
    <w:rsid w:val="00B929A8"/>
    <w:rsid w:val="00B970C5"/>
    <w:rsid w:val="00BA286F"/>
    <w:rsid w:val="00BA5004"/>
    <w:rsid w:val="00BA5727"/>
    <w:rsid w:val="00BA628C"/>
    <w:rsid w:val="00BA7C1E"/>
    <w:rsid w:val="00BB190F"/>
    <w:rsid w:val="00BC24BD"/>
    <w:rsid w:val="00BC43FB"/>
    <w:rsid w:val="00BC53D5"/>
    <w:rsid w:val="00BC5BF3"/>
    <w:rsid w:val="00BC6D5C"/>
    <w:rsid w:val="00BD1185"/>
    <w:rsid w:val="00BD2F8C"/>
    <w:rsid w:val="00BD4150"/>
    <w:rsid w:val="00BD515A"/>
    <w:rsid w:val="00BD6BF3"/>
    <w:rsid w:val="00BD7AC5"/>
    <w:rsid w:val="00BE1C29"/>
    <w:rsid w:val="00BE2B64"/>
    <w:rsid w:val="00BE2EC9"/>
    <w:rsid w:val="00BE2FA5"/>
    <w:rsid w:val="00BE4703"/>
    <w:rsid w:val="00BE7F29"/>
    <w:rsid w:val="00BF1D0F"/>
    <w:rsid w:val="00BF3F30"/>
    <w:rsid w:val="00C0027B"/>
    <w:rsid w:val="00C0268E"/>
    <w:rsid w:val="00C1399A"/>
    <w:rsid w:val="00C2006C"/>
    <w:rsid w:val="00C20097"/>
    <w:rsid w:val="00C20E66"/>
    <w:rsid w:val="00C22906"/>
    <w:rsid w:val="00C23620"/>
    <w:rsid w:val="00C25FC4"/>
    <w:rsid w:val="00C31C8C"/>
    <w:rsid w:val="00C32834"/>
    <w:rsid w:val="00C3400B"/>
    <w:rsid w:val="00C437F5"/>
    <w:rsid w:val="00C440C9"/>
    <w:rsid w:val="00C452AD"/>
    <w:rsid w:val="00C5043B"/>
    <w:rsid w:val="00C51039"/>
    <w:rsid w:val="00C5138C"/>
    <w:rsid w:val="00C51657"/>
    <w:rsid w:val="00C554B7"/>
    <w:rsid w:val="00C558EB"/>
    <w:rsid w:val="00C71564"/>
    <w:rsid w:val="00C7288C"/>
    <w:rsid w:val="00C770EB"/>
    <w:rsid w:val="00C817BF"/>
    <w:rsid w:val="00C819B5"/>
    <w:rsid w:val="00C86DCB"/>
    <w:rsid w:val="00C90CC4"/>
    <w:rsid w:val="00C93D4F"/>
    <w:rsid w:val="00C95E64"/>
    <w:rsid w:val="00CA28CA"/>
    <w:rsid w:val="00CA4941"/>
    <w:rsid w:val="00CB25F3"/>
    <w:rsid w:val="00CB38FA"/>
    <w:rsid w:val="00CB4792"/>
    <w:rsid w:val="00CB4C62"/>
    <w:rsid w:val="00CB4FEB"/>
    <w:rsid w:val="00CC108F"/>
    <w:rsid w:val="00CC479D"/>
    <w:rsid w:val="00CC5249"/>
    <w:rsid w:val="00CD10FA"/>
    <w:rsid w:val="00CD5558"/>
    <w:rsid w:val="00CE1B5F"/>
    <w:rsid w:val="00CE382E"/>
    <w:rsid w:val="00CE3E66"/>
    <w:rsid w:val="00CE49A8"/>
    <w:rsid w:val="00CE560F"/>
    <w:rsid w:val="00CE5C69"/>
    <w:rsid w:val="00CE698D"/>
    <w:rsid w:val="00CF00B1"/>
    <w:rsid w:val="00CF6C61"/>
    <w:rsid w:val="00CF76AD"/>
    <w:rsid w:val="00D025E7"/>
    <w:rsid w:val="00D050C9"/>
    <w:rsid w:val="00D05787"/>
    <w:rsid w:val="00D06545"/>
    <w:rsid w:val="00D066A0"/>
    <w:rsid w:val="00D11258"/>
    <w:rsid w:val="00D12149"/>
    <w:rsid w:val="00D16AD3"/>
    <w:rsid w:val="00D23D24"/>
    <w:rsid w:val="00D3253B"/>
    <w:rsid w:val="00D34559"/>
    <w:rsid w:val="00D34F66"/>
    <w:rsid w:val="00D36CEB"/>
    <w:rsid w:val="00D46043"/>
    <w:rsid w:val="00D46E1D"/>
    <w:rsid w:val="00D50C89"/>
    <w:rsid w:val="00D5124E"/>
    <w:rsid w:val="00D53BC0"/>
    <w:rsid w:val="00D60C21"/>
    <w:rsid w:val="00D61228"/>
    <w:rsid w:val="00D6261E"/>
    <w:rsid w:val="00D65F7B"/>
    <w:rsid w:val="00D67B77"/>
    <w:rsid w:val="00D710F8"/>
    <w:rsid w:val="00D71C38"/>
    <w:rsid w:val="00D8151E"/>
    <w:rsid w:val="00D8590C"/>
    <w:rsid w:val="00D93C1B"/>
    <w:rsid w:val="00D94674"/>
    <w:rsid w:val="00D95F6F"/>
    <w:rsid w:val="00DA4E46"/>
    <w:rsid w:val="00DB4E4E"/>
    <w:rsid w:val="00DB66D0"/>
    <w:rsid w:val="00DC0CFE"/>
    <w:rsid w:val="00DC3208"/>
    <w:rsid w:val="00DC6DCE"/>
    <w:rsid w:val="00DC7DF0"/>
    <w:rsid w:val="00DE260E"/>
    <w:rsid w:val="00DE50A5"/>
    <w:rsid w:val="00DE671E"/>
    <w:rsid w:val="00DF1A05"/>
    <w:rsid w:val="00DF4673"/>
    <w:rsid w:val="00E014CE"/>
    <w:rsid w:val="00E03DD6"/>
    <w:rsid w:val="00E05F5B"/>
    <w:rsid w:val="00E065F1"/>
    <w:rsid w:val="00E06C04"/>
    <w:rsid w:val="00E13DF1"/>
    <w:rsid w:val="00E15601"/>
    <w:rsid w:val="00E238B9"/>
    <w:rsid w:val="00E2643D"/>
    <w:rsid w:val="00E26679"/>
    <w:rsid w:val="00E476A4"/>
    <w:rsid w:val="00E51379"/>
    <w:rsid w:val="00E525CB"/>
    <w:rsid w:val="00E53321"/>
    <w:rsid w:val="00E57A79"/>
    <w:rsid w:val="00E60EFA"/>
    <w:rsid w:val="00E61605"/>
    <w:rsid w:val="00E66546"/>
    <w:rsid w:val="00E71894"/>
    <w:rsid w:val="00E80CF5"/>
    <w:rsid w:val="00E82558"/>
    <w:rsid w:val="00E843AF"/>
    <w:rsid w:val="00E8794A"/>
    <w:rsid w:val="00E9620C"/>
    <w:rsid w:val="00E9734D"/>
    <w:rsid w:val="00EA0541"/>
    <w:rsid w:val="00EA2AA1"/>
    <w:rsid w:val="00EA54DE"/>
    <w:rsid w:val="00EA6C4A"/>
    <w:rsid w:val="00EB1290"/>
    <w:rsid w:val="00EB40B8"/>
    <w:rsid w:val="00EB5046"/>
    <w:rsid w:val="00EB520E"/>
    <w:rsid w:val="00EB6E8B"/>
    <w:rsid w:val="00EB7B55"/>
    <w:rsid w:val="00ED17FE"/>
    <w:rsid w:val="00ED34F7"/>
    <w:rsid w:val="00EE145B"/>
    <w:rsid w:val="00EE5A04"/>
    <w:rsid w:val="00EF5007"/>
    <w:rsid w:val="00EF7115"/>
    <w:rsid w:val="00F01056"/>
    <w:rsid w:val="00F01E62"/>
    <w:rsid w:val="00F02913"/>
    <w:rsid w:val="00F03268"/>
    <w:rsid w:val="00F03C22"/>
    <w:rsid w:val="00F0522A"/>
    <w:rsid w:val="00F1201B"/>
    <w:rsid w:val="00F13479"/>
    <w:rsid w:val="00F1542C"/>
    <w:rsid w:val="00F21E9D"/>
    <w:rsid w:val="00F22734"/>
    <w:rsid w:val="00F22C69"/>
    <w:rsid w:val="00F23A05"/>
    <w:rsid w:val="00F23E57"/>
    <w:rsid w:val="00F26678"/>
    <w:rsid w:val="00F2772D"/>
    <w:rsid w:val="00F33B9D"/>
    <w:rsid w:val="00F45EA3"/>
    <w:rsid w:val="00F464D3"/>
    <w:rsid w:val="00F47ACB"/>
    <w:rsid w:val="00F52983"/>
    <w:rsid w:val="00F5314C"/>
    <w:rsid w:val="00F53BDB"/>
    <w:rsid w:val="00F56430"/>
    <w:rsid w:val="00F63E37"/>
    <w:rsid w:val="00F6609E"/>
    <w:rsid w:val="00F66584"/>
    <w:rsid w:val="00F70F89"/>
    <w:rsid w:val="00F847F8"/>
    <w:rsid w:val="00F84E23"/>
    <w:rsid w:val="00F913D5"/>
    <w:rsid w:val="00F95D9B"/>
    <w:rsid w:val="00FA0270"/>
    <w:rsid w:val="00FA1C95"/>
    <w:rsid w:val="00FA233C"/>
    <w:rsid w:val="00FA6039"/>
    <w:rsid w:val="00FA7137"/>
    <w:rsid w:val="00FB2DFE"/>
    <w:rsid w:val="00FB7318"/>
    <w:rsid w:val="00FC6142"/>
    <w:rsid w:val="00FD1269"/>
    <w:rsid w:val="00FD49A0"/>
    <w:rsid w:val="00FD6524"/>
    <w:rsid w:val="00FE1D99"/>
    <w:rsid w:val="00FE2D23"/>
    <w:rsid w:val="00FF7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6F99D4E"/>
  <w15:docId w15:val="{1C1FFF2D-758E-864C-A2CD-A6DA77D9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22CA"/>
    <w:pPr>
      <w:keepNext/>
      <w:overflowPunct w:val="0"/>
      <w:autoSpaceDE w:val="0"/>
      <w:autoSpaceDN w:val="0"/>
      <w:adjustRightInd w:val="0"/>
      <w:spacing w:after="0" w:line="240" w:lineRule="auto"/>
      <w:jc w:val="both"/>
      <w:textAlignment w:val="baseline"/>
      <w:outlineLvl w:val="0"/>
    </w:pPr>
    <w:rPr>
      <w:rFonts w:ascii="Arial" w:eastAsia="Times New Roman" w:hAnsi="Arial" w:cs="Arial"/>
      <w:b/>
      <w:sz w:val="18"/>
      <w:szCs w:val="18"/>
      <w:lang w:eastAsia="en-GB"/>
    </w:rPr>
  </w:style>
  <w:style w:type="paragraph" w:styleId="Heading2">
    <w:name w:val="heading 2"/>
    <w:basedOn w:val="Normal"/>
    <w:next w:val="Normal"/>
    <w:link w:val="Heading2Char"/>
    <w:qFormat/>
    <w:rsid w:val="001422CA"/>
    <w:pPr>
      <w:keepNext/>
      <w:shd w:val="clear" w:color="auto" w:fill="000000"/>
      <w:overflowPunct w:val="0"/>
      <w:autoSpaceDE w:val="0"/>
      <w:autoSpaceDN w:val="0"/>
      <w:adjustRightInd w:val="0"/>
      <w:spacing w:after="0" w:line="240" w:lineRule="auto"/>
      <w:textAlignment w:val="baseline"/>
      <w:outlineLvl w:val="1"/>
    </w:pPr>
    <w:rPr>
      <w:rFonts w:ascii="Arial" w:eastAsia="Times New Roman" w:hAnsi="Arial" w:cs="Times New Roman"/>
      <w:b/>
      <w:sz w:val="18"/>
      <w:szCs w:val="20"/>
      <w:u w:val="single"/>
      <w:lang w:eastAsia="en-GB"/>
    </w:rPr>
  </w:style>
  <w:style w:type="paragraph" w:styleId="Heading3">
    <w:name w:val="heading 3"/>
    <w:basedOn w:val="Normal"/>
    <w:next w:val="Normal"/>
    <w:link w:val="Heading3Char"/>
    <w:qFormat/>
    <w:rsid w:val="001422CA"/>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eastAsia="en-GB"/>
    </w:rPr>
  </w:style>
  <w:style w:type="paragraph" w:styleId="Heading4">
    <w:name w:val="heading 4"/>
    <w:basedOn w:val="Normal"/>
    <w:next w:val="Normal"/>
    <w:link w:val="Heading4Char"/>
    <w:qFormat/>
    <w:rsid w:val="001422CA"/>
    <w:pPr>
      <w:keepNext/>
      <w:overflowPunct w:val="0"/>
      <w:autoSpaceDE w:val="0"/>
      <w:autoSpaceDN w:val="0"/>
      <w:adjustRightInd w:val="0"/>
      <w:spacing w:after="0" w:line="240" w:lineRule="auto"/>
      <w:textAlignment w:val="baseline"/>
      <w:outlineLvl w:val="3"/>
    </w:pPr>
    <w:rPr>
      <w:rFonts w:ascii="Arial" w:eastAsia="Times New Roman" w:hAnsi="Arial" w:cs="Times New Roman"/>
      <w:b/>
      <w:sz w:val="20"/>
      <w:szCs w:val="20"/>
      <w:u w:val="single"/>
      <w:lang w:eastAsia="en-GB"/>
    </w:rPr>
  </w:style>
  <w:style w:type="paragraph" w:styleId="Heading5">
    <w:name w:val="heading 5"/>
    <w:basedOn w:val="Normal"/>
    <w:next w:val="Normal"/>
    <w:link w:val="Heading5Char"/>
    <w:qFormat/>
    <w:rsid w:val="001422CA"/>
    <w:pPr>
      <w:keepNext/>
      <w:overflowPunct w:val="0"/>
      <w:autoSpaceDE w:val="0"/>
      <w:autoSpaceDN w:val="0"/>
      <w:adjustRightInd w:val="0"/>
      <w:spacing w:after="0" w:line="240" w:lineRule="auto"/>
      <w:textAlignment w:val="baseline"/>
      <w:outlineLvl w:val="4"/>
    </w:pPr>
    <w:rPr>
      <w:rFonts w:ascii="Arial" w:eastAsia="Times New Roman" w:hAnsi="Arial" w:cs="Times New Roman"/>
      <w:i/>
      <w:sz w:val="1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37E"/>
    <w:rPr>
      <w:b w:val="0"/>
      <w:bCs w:val="0"/>
      <w:strike w:val="0"/>
      <w:dstrike w:val="0"/>
      <w:color w:val="0066CC"/>
      <w:u w:val="none"/>
      <w:effect w:val="none"/>
    </w:rPr>
  </w:style>
  <w:style w:type="paragraph" w:styleId="NormalWeb">
    <w:name w:val="Normal (Web)"/>
    <w:basedOn w:val="Normal"/>
    <w:link w:val="NormalWebChar"/>
    <w:uiPriority w:val="99"/>
    <w:unhideWhenUsed/>
    <w:rsid w:val="0088637E"/>
    <w:pPr>
      <w:spacing w:before="384" w:after="384"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37E"/>
    <w:pPr>
      <w:ind w:left="720"/>
      <w:contextualSpacing/>
    </w:pPr>
  </w:style>
  <w:style w:type="table" w:styleId="TableGrid">
    <w:name w:val="Table Grid"/>
    <w:basedOn w:val="TableNormal"/>
    <w:uiPriority w:val="59"/>
    <w:rsid w:val="00EA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4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150"/>
    <w:rPr>
      <w:rFonts w:ascii="Tahoma" w:hAnsi="Tahoma" w:cs="Tahoma"/>
      <w:sz w:val="16"/>
      <w:szCs w:val="16"/>
    </w:rPr>
  </w:style>
  <w:style w:type="character" w:styleId="FollowedHyperlink">
    <w:name w:val="FollowedHyperlink"/>
    <w:basedOn w:val="DefaultParagraphFont"/>
    <w:uiPriority w:val="99"/>
    <w:semiHidden/>
    <w:unhideWhenUsed/>
    <w:rsid w:val="006E0D5D"/>
    <w:rPr>
      <w:color w:val="800080" w:themeColor="followedHyperlink"/>
      <w:u w:val="single"/>
    </w:rPr>
  </w:style>
  <w:style w:type="paragraph" w:styleId="Header">
    <w:name w:val="header"/>
    <w:basedOn w:val="Normal"/>
    <w:link w:val="HeaderChar"/>
    <w:uiPriority w:val="99"/>
    <w:unhideWhenUsed/>
    <w:rsid w:val="00C93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D4F"/>
  </w:style>
  <w:style w:type="paragraph" w:styleId="Footer">
    <w:name w:val="footer"/>
    <w:basedOn w:val="Normal"/>
    <w:link w:val="FooterChar"/>
    <w:uiPriority w:val="99"/>
    <w:unhideWhenUsed/>
    <w:rsid w:val="00C93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D4F"/>
  </w:style>
  <w:style w:type="character" w:customStyle="1" w:styleId="Heading1Char">
    <w:name w:val="Heading 1 Char"/>
    <w:basedOn w:val="DefaultParagraphFont"/>
    <w:link w:val="Heading1"/>
    <w:rsid w:val="001422CA"/>
    <w:rPr>
      <w:rFonts w:ascii="Arial" w:eastAsia="Times New Roman" w:hAnsi="Arial" w:cs="Arial"/>
      <w:b/>
      <w:sz w:val="18"/>
      <w:szCs w:val="18"/>
      <w:lang w:eastAsia="en-GB"/>
    </w:rPr>
  </w:style>
  <w:style w:type="character" w:customStyle="1" w:styleId="Heading2Char">
    <w:name w:val="Heading 2 Char"/>
    <w:basedOn w:val="DefaultParagraphFont"/>
    <w:link w:val="Heading2"/>
    <w:rsid w:val="001422CA"/>
    <w:rPr>
      <w:rFonts w:ascii="Arial" w:eastAsia="Times New Roman" w:hAnsi="Arial" w:cs="Times New Roman"/>
      <w:b/>
      <w:sz w:val="18"/>
      <w:szCs w:val="20"/>
      <w:u w:val="single"/>
      <w:shd w:val="clear" w:color="auto" w:fill="000000"/>
      <w:lang w:eastAsia="en-GB"/>
    </w:rPr>
  </w:style>
  <w:style w:type="character" w:customStyle="1" w:styleId="Heading3Char">
    <w:name w:val="Heading 3 Char"/>
    <w:basedOn w:val="DefaultParagraphFont"/>
    <w:link w:val="Heading3"/>
    <w:rsid w:val="001422CA"/>
    <w:rPr>
      <w:rFonts w:ascii="Arial" w:eastAsia="Times New Roman" w:hAnsi="Arial" w:cs="Times New Roman"/>
      <w:b/>
      <w:sz w:val="18"/>
      <w:szCs w:val="20"/>
      <w:lang w:eastAsia="en-GB"/>
    </w:rPr>
  </w:style>
  <w:style w:type="character" w:customStyle="1" w:styleId="Heading4Char">
    <w:name w:val="Heading 4 Char"/>
    <w:basedOn w:val="DefaultParagraphFont"/>
    <w:link w:val="Heading4"/>
    <w:rsid w:val="001422CA"/>
    <w:rPr>
      <w:rFonts w:ascii="Arial" w:eastAsia="Times New Roman" w:hAnsi="Arial" w:cs="Times New Roman"/>
      <w:b/>
      <w:sz w:val="20"/>
      <w:szCs w:val="20"/>
      <w:u w:val="single"/>
      <w:lang w:eastAsia="en-GB"/>
    </w:rPr>
  </w:style>
  <w:style w:type="character" w:customStyle="1" w:styleId="Heading5Char">
    <w:name w:val="Heading 5 Char"/>
    <w:basedOn w:val="DefaultParagraphFont"/>
    <w:link w:val="Heading5"/>
    <w:rsid w:val="001422CA"/>
    <w:rPr>
      <w:rFonts w:ascii="Arial" w:eastAsia="Times New Roman" w:hAnsi="Arial" w:cs="Times New Roman"/>
      <w:i/>
      <w:sz w:val="16"/>
      <w:szCs w:val="20"/>
      <w:lang w:eastAsia="en-GB"/>
    </w:rPr>
  </w:style>
  <w:style w:type="paragraph" w:styleId="BodyTextIndent">
    <w:name w:val="Body Text Indent"/>
    <w:basedOn w:val="Normal"/>
    <w:link w:val="BodyTextIndentChar"/>
    <w:rsid w:val="001422CA"/>
    <w:pPr>
      <w:overflowPunct w:val="0"/>
      <w:autoSpaceDE w:val="0"/>
      <w:autoSpaceDN w:val="0"/>
      <w:adjustRightInd w:val="0"/>
      <w:spacing w:after="0" w:line="240" w:lineRule="auto"/>
      <w:ind w:firstLine="720"/>
      <w:textAlignment w:val="baseline"/>
    </w:pPr>
    <w:rPr>
      <w:rFonts w:ascii="Arial" w:eastAsia="Times New Roman" w:hAnsi="Arial" w:cs="Arial"/>
      <w:b/>
      <w:bCs/>
      <w:sz w:val="18"/>
      <w:szCs w:val="18"/>
      <w:lang w:eastAsia="en-GB"/>
    </w:rPr>
  </w:style>
  <w:style w:type="character" w:customStyle="1" w:styleId="BodyTextIndentChar">
    <w:name w:val="Body Text Indent Char"/>
    <w:basedOn w:val="DefaultParagraphFont"/>
    <w:link w:val="BodyTextIndent"/>
    <w:rsid w:val="001422CA"/>
    <w:rPr>
      <w:rFonts w:ascii="Arial" w:eastAsia="Times New Roman" w:hAnsi="Arial" w:cs="Arial"/>
      <w:b/>
      <w:bCs/>
      <w:sz w:val="18"/>
      <w:szCs w:val="18"/>
      <w:lang w:eastAsia="en-GB"/>
    </w:rPr>
  </w:style>
  <w:style w:type="character" w:styleId="PageNumber">
    <w:name w:val="page number"/>
    <w:basedOn w:val="DefaultParagraphFont"/>
    <w:rsid w:val="001422CA"/>
  </w:style>
  <w:style w:type="paragraph" w:styleId="Caption">
    <w:name w:val="caption"/>
    <w:basedOn w:val="Normal"/>
    <w:next w:val="Normal"/>
    <w:qFormat/>
    <w:rsid w:val="001422CA"/>
    <w:pPr>
      <w:overflowPunct w:val="0"/>
      <w:autoSpaceDE w:val="0"/>
      <w:autoSpaceDN w:val="0"/>
      <w:adjustRightInd w:val="0"/>
      <w:spacing w:after="0" w:line="240" w:lineRule="auto"/>
      <w:jc w:val="center"/>
      <w:textAlignment w:val="baseline"/>
    </w:pPr>
    <w:rPr>
      <w:rFonts w:ascii="Arial" w:eastAsia="Times New Roman" w:hAnsi="Arial" w:cs="Times New Roman"/>
      <w:sz w:val="28"/>
      <w:szCs w:val="20"/>
      <w:shd w:val="clear" w:color="auto" w:fill="FF00FF"/>
      <w:lang w:eastAsia="en-GB"/>
    </w:rPr>
  </w:style>
  <w:style w:type="paragraph" w:styleId="BodyText">
    <w:name w:val="Body Text"/>
    <w:basedOn w:val="Normal"/>
    <w:link w:val="BodyTextChar"/>
    <w:rsid w:val="001422CA"/>
    <w:pPr>
      <w:overflowPunct w:val="0"/>
      <w:autoSpaceDE w:val="0"/>
      <w:autoSpaceDN w:val="0"/>
      <w:adjustRightInd w:val="0"/>
      <w:spacing w:after="0" w:line="240" w:lineRule="auto"/>
      <w:textAlignment w:val="baseline"/>
    </w:pPr>
    <w:rPr>
      <w:rFonts w:ascii="Arial" w:eastAsia="Times New Roman" w:hAnsi="Arial" w:cs="Times New Roman"/>
      <w:b/>
      <w:szCs w:val="20"/>
      <w:lang w:eastAsia="en-GB"/>
    </w:rPr>
  </w:style>
  <w:style w:type="character" w:customStyle="1" w:styleId="BodyTextChar">
    <w:name w:val="Body Text Char"/>
    <w:basedOn w:val="DefaultParagraphFont"/>
    <w:link w:val="BodyText"/>
    <w:rsid w:val="001422CA"/>
    <w:rPr>
      <w:rFonts w:ascii="Arial" w:eastAsia="Times New Roman" w:hAnsi="Arial" w:cs="Times New Roman"/>
      <w:b/>
      <w:szCs w:val="20"/>
      <w:lang w:eastAsia="en-GB"/>
    </w:rPr>
  </w:style>
  <w:style w:type="paragraph" w:styleId="BodyText2">
    <w:name w:val="Body Text 2"/>
    <w:basedOn w:val="Normal"/>
    <w:link w:val="BodyText2Char"/>
    <w:rsid w:val="001422CA"/>
    <w:pPr>
      <w:overflowPunct w:val="0"/>
      <w:autoSpaceDE w:val="0"/>
      <w:autoSpaceDN w:val="0"/>
      <w:adjustRightInd w:val="0"/>
      <w:spacing w:after="0" w:line="240" w:lineRule="auto"/>
      <w:textAlignment w:val="baseline"/>
    </w:pPr>
    <w:rPr>
      <w:rFonts w:ascii="Arial" w:eastAsia="Times New Roman" w:hAnsi="Arial" w:cs="Times New Roman"/>
      <w:i/>
      <w:sz w:val="16"/>
      <w:szCs w:val="20"/>
      <w:lang w:eastAsia="en-GB"/>
    </w:rPr>
  </w:style>
  <w:style w:type="character" w:customStyle="1" w:styleId="BodyText2Char">
    <w:name w:val="Body Text 2 Char"/>
    <w:basedOn w:val="DefaultParagraphFont"/>
    <w:link w:val="BodyText2"/>
    <w:rsid w:val="001422CA"/>
    <w:rPr>
      <w:rFonts w:ascii="Arial" w:eastAsia="Times New Roman" w:hAnsi="Arial" w:cs="Times New Roman"/>
      <w:i/>
      <w:sz w:val="16"/>
      <w:szCs w:val="20"/>
      <w:lang w:eastAsia="en-GB"/>
    </w:rPr>
  </w:style>
  <w:style w:type="paragraph" w:styleId="BodyText3">
    <w:name w:val="Body Text 3"/>
    <w:basedOn w:val="Normal"/>
    <w:link w:val="BodyText3Char"/>
    <w:rsid w:val="001422CA"/>
    <w:pPr>
      <w:overflowPunct w:val="0"/>
      <w:autoSpaceDE w:val="0"/>
      <w:autoSpaceDN w:val="0"/>
      <w:adjustRightInd w:val="0"/>
      <w:spacing w:after="0" w:line="240" w:lineRule="auto"/>
      <w:textAlignment w:val="baseline"/>
    </w:pPr>
    <w:rPr>
      <w:rFonts w:ascii="Arial" w:eastAsia="Times New Roman" w:hAnsi="Arial" w:cs="Times New Roman"/>
      <w:b/>
      <w:sz w:val="18"/>
      <w:szCs w:val="20"/>
      <w:lang w:eastAsia="en-GB"/>
    </w:rPr>
  </w:style>
  <w:style w:type="character" w:customStyle="1" w:styleId="BodyText3Char">
    <w:name w:val="Body Text 3 Char"/>
    <w:basedOn w:val="DefaultParagraphFont"/>
    <w:link w:val="BodyText3"/>
    <w:rsid w:val="001422CA"/>
    <w:rPr>
      <w:rFonts w:ascii="Arial" w:eastAsia="Times New Roman" w:hAnsi="Arial" w:cs="Times New Roman"/>
      <w:b/>
      <w:sz w:val="18"/>
      <w:szCs w:val="20"/>
      <w:lang w:eastAsia="en-GB"/>
    </w:rPr>
  </w:style>
  <w:style w:type="character" w:styleId="PlaceholderText">
    <w:name w:val="Placeholder Text"/>
    <w:basedOn w:val="DefaultParagraphFont"/>
    <w:uiPriority w:val="99"/>
    <w:unhideWhenUsed/>
    <w:rsid w:val="001422CA"/>
    <w:rPr>
      <w:color w:val="808080"/>
    </w:rPr>
  </w:style>
  <w:style w:type="paragraph" w:customStyle="1" w:styleId="Blockquote">
    <w:name w:val="Blockquote"/>
    <w:basedOn w:val="Normal"/>
    <w:rsid w:val="00B776EF"/>
    <w:pPr>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3A39CE"/>
    <w:rPr>
      <w:color w:val="605E5C"/>
      <w:shd w:val="clear" w:color="auto" w:fill="E1DFDD"/>
    </w:rPr>
  </w:style>
  <w:style w:type="paragraph" w:customStyle="1" w:styleId="DfESOutNumbered">
    <w:name w:val="DfESOutNumbered"/>
    <w:basedOn w:val="Normal"/>
    <w:link w:val="DfESOutNumberedChar"/>
    <w:rsid w:val="00DC6DCE"/>
    <w:pPr>
      <w:widowControl w:val="0"/>
      <w:numPr>
        <w:numId w:val="40"/>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NormalWebChar">
    <w:name w:val="Normal (Web) Char"/>
    <w:basedOn w:val="DefaultParagraphFont"/>
    <w:link w:val="NormalWeb"/>
    <w:uiPriority w:val="99"/>
    <w:rsid w:val="00DC6DCE"/>
    <w:rPr>
      <w:rFonts w:ascii="Times New Roman" w:eastAsia="Times New Roman" w:hAnsi="Times New Roman" w:cs="Times New Roman"/>
      <w:sz w:val="24"/>
      <w:szCs w:val="24"/>
      <w:lang w:eastAsia="en-GB"/>
    </w:rPr>
  </w:style>
  <w:style w:type="character" w:customStyle="1" w:styleId="DfESOutNumberedChar">
    <w:name w:val="DfESOutNumbered Char"/>
    <w:basedOn w:val="NormalWebChar"/>
    <w:link w:val="DfESOutNumbered"/>
    <w:rsid w:val="00DC6DCE"/>
    <w:rPr>
      <w:rFonts w:ascii="Arial" w:eastAsia="Times New Roman" w:hAnsi="Arial" w:cs="Arial"/>
      <w:sz w:val="24"/>
      <w:szCs w:val="20"/>
      <w:lang w:eastAsia="en-GB"/>
    </w:rPr>
  </w:style>
  <w:style w:type="paragraph" w:customStyle="1" w:styleId="DeptBullets">
    <w:name w:val="DeptBullets"/>
    <w:basedOn w:val="Normal"/>
    <w:link w:val="DeptBulletsChar"/>
    <w:rsid w:val="00DC6DCE"/>
    <w:pPr>
      <w:widowControl w:val="0"/>
      <w:numPr>
        <w:numId w:val="4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NormalWebChar"/>
    <w:link w:val="DeptBullets"/>
    <w:rsid w:val="00DC6DCE"/>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FC6142"/>
    <w:rPr>
      <w:sz w:val="16"/>
      <w:szCs w:val="16"/>
    </w:rPr>
  </w:style>
  <w:style w:type="paragraph" w:styleId="CommentText">
    <w:name w:val="annotation text"/>
    <w:basedOn w:val="Normal"/>
    <w:link w:val="CommentTextChar"/>
    <w:uiPriority w:val="99"/>
    <w:unhideWhenUsed/>
    <w:rsid w:val="00FC6142"/>
    <w:pPr>
      <w:spacing w:line="240" w:lineRule="auto"/>
    </w:pPr>
    <w:rPr>
      <w:sz w:val="20"/>
      <w:szCs w:val="20"/>
    </w:rPr>
  </w:style>
  <w:style w:type="character" w:customStyle="1" w:styleId="CommentTextChar">
    <w:name w:val="Comment Text Char"/>
    <w:basedOn w:val="DefaultParagraphFont"/>
    <w:link w:val="CommentText"/>
    <w:uiPriority w:val="99"/>
    <w:rsid w:val="00FC6142"/>
    <w:rPr>
      <w:sz w:val="20"/>
      <w:szCs w:val="20"/>
    </w:rPr>
  </w:style>
  <w:style w:type="paragraph" w:styleId="CommentSubject">
    <w:name w:val="annotation subject"/>
    <w:basedOn w:val="CommentText"/>
    <w:next w:val="CommentText"/>
    <w:link w:val="CommentSubjectChar"/>
    <w:uiPriority w:val="99"/>
    <w:semiHidden/>
    <w:unhideWhenUsed/>
    <w:rsid w:val="00FC6142"/>
    <w:rPr>
      <w:b/>
      <w:bCs/>
    </w:rPr>
  </w:style>
  <w:style w:type="character" w:customStyle="1" w:styleId="CommentSubjectChar">
    <w:name w:val="Comment Subject Char"/>
    <w:basedOn w:val="CommentTextChar"/>
    <w:link w:val="CommentSubject"/>
    <w:uiPriority w:val="99"/>
    <w:semiHidden/>
    <w:rsid w:val="00FC6142"/>
    <w:rPr>
      <w:b/>
      <w:bCs/>
      <w:sz w:val="20"/>
      <w:szCs w:val="20"/>
    </w:rPr>
  </w:style>
  <w:style w:type="paragraph" w:styleId="Revision">
    <w:name w:val="Revision"/>
    <w:hidden/>
    <w:uiPriority w:val="99"/>
    <w:semiHidden/>
    <w:rsid w:val="00BC6D5C"/>
    <w:pPr>
      <w:spacing w:after="0" w:line="240" w:lineRule="auto"/>
    </w:pPr>
  </w:style>
  <w:style w:type="character" w:customStyle="1" w:styleId="ui-provider">
    <w:name w:val="ui-provider"/>
    <w:basedOn w:val="DefaultParagraphFont"/>
    <w:rsid w:val="00AC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22962">
      <w:bodyDiv w:val="1"/>
      <w:marLeft w:val="0"/>
      <w:marRight w:val="0"/>
      <w:marTop w:val="0"/>
      <w:marBottom w:val="0"/>
      <w:divBdr>
        <w:top w:val="none" w:sz="0" w:space="0" w:color="auto"/>
        <w:left w:val="none" w:sz="0" w:space="0" w:color="auto"/>
        <w:bottom w:val="none" w:sz="0" w:space="0" w:color="auto"/>
        <w:right w:val="none" w:sz="0" w:space="0" w:color="auto"/>
      </w:divBdr>
      <w:divsChild>
        <w:div w:id="2012681314">
          <w:marLeft w:val="0"/>
          <w:marRight w:val="0"/>
          <w:marTop w:val="0"/>
          <w:marBottom w:val="0"/>
          <w:divBdr>
            <w:top w:val="none" w:sz="0" w:space="0" w:color="auto"/>
            <w:left w:val="none" w:sz="0" w:space="0" w:color="auto"/>
            <w:bottom w:val="none" w:sz="0" w:space="0" w:color="auto"/>
            <w:right w:val="none" w:sz="0" w:space="0" w:color="auto"/>
          </w:divBdr>
          <w:divsChild>
            <w:div w:id="1355838318">
              <w:marLeft w:val="0"/>
              <w:marRight w:val="0"/>
              <w:marTop w:val="0"/>
              <w:marBottom w:val="0"/>
              <w:divBdr>
                <w:top w:val="single" w:sz="6" w:space="0" w:color="D6D6D6"/>
                <w:left w:val="single" w:sz="6" w:space="15" w:color="D6D6D6"/>
                <w:bottom w:val="single" w:sz="6" w:space="15" w:color="D6D6D6"/>
                <w:right w:val="single" w:sz="6" w:space="15" w:color="D6D6D6"/>
              </w:divBdr>
              <w:divsChild>
                <w:div w:id="304629113">
                  <w:marLeft w:val="0"/>
                  <w:marRight w:val="0"/>
                  <w:marTop w:val="0"/>
                  <w:marBottom w:val="300"/>
                  <w:divBdr>
                    <w:top w:val="none" w:sz="0" w:space="0" w:color="auto"/>
                    <w:left w:val="none" w:sz="0" w:space="0" w:color="auto"/>
                    <w:bottom w:val="none" w:sz="0" w:space="0" w:color="auto"/>
                    <w:right w:val="none" w:sz="0" w:space="0" w:color="auto"/>
                  </w:divBdr>
                  <w:divsChild>
                    <w:div w:id="934047659">
                      <w:marLeft w:val="0"/>
                      <w:marRight w:val="0"/>
                      <w:marTop w:val="0"/>
                      <w:marBottom w:val="0"/>
                      <w:divBdr>
                        <w:top w:val="none" w:sz="0" w:space="0" w:color="auto"/>
                        <w:left w:val="none" w:sz="0" w:space="0" w:color="auto"/>
                        <w:bottom w:val="none" w:sz="0" w:space="0" w:color="auto"/>
                        <w:right w:val="none" w:sz="0" w:space="0" w:color="auto"/>
                      </w:divBdr>
                      <w:divsChild>
                        <w:div w:id="1357776097">
                          <w:marLeft w:val="0"/>
                          <w:marRight w:val="0"/>
                          <w:marTop w:val="0"/>
                          <w:marBottom w:val="0"/>
                          <w:divBdr>
                            <w:top w:val="none" w:sz="0" w:space="0" w:color="auto"/>
                            <w:left w:val="none" w:sz="0" w:space="0" w:color="auto"/>
                            <w:bottom w:val="none" w:sz="0" w:space="0" w:color="auto"/>
                            <w:right w:val="none" w:sz="0" w:space="0" w:color="auto"/>
                          </w:divBdr>
                          <w:divsChild>
                            <w:div w:id="1976324901">
                              <w:marLeft w:val="0"/>
                              <w:marRight w:val="0"/>
                              <w:marTop w:val="0"/>
                              <w:marBottom w:val="2"/>
                              <w:divBdr>
                                <w:top w:val="none" w:sz="0" w:space="0" w:color="auto"/>
                                <w:left w:val="none" w:sz="0" w:space="0" w:color="auto"/>
                                <w:bottom w:val="none" w:sz="0" w:space="0" w:color="auto"/>
                                <w:right w:val="none" w:sz="0" w:space="0" w:color="auto"/>
                              </w:divBdr>
                              <w:divsChild>
                                <w:div w:id="135414391">
                                  <w:marLeft w:val="0"/>
                                  <w:marRight w:val="0"/>
                                  <w:marTop w:val="0"/>
                                  <w:marBottom w:val="0"/>
                                  <w:divBdr>
                                    <w:top w:val="single" w:sz="18" w:space="0" w:color="F4F4F4"/>
                                    <w:left w:val="none" w:sz="0" w:space="0" w:color="auto"/>
                                    <w:bottom w:val="none" w:sz="0" w:space="0" w:color="auto"/>
                                    <w:right w:val="none" w:sz="0" w:space="0" w:color="auto"/>
                                  </w:divBdr>
                                </w:div>
                              </w:divsChild>
                            </w:div>
                          </w:divsChild>
                        </w:div>
                      </w:divsChild>
                    </w:div>
                  </w:divsChild>
                </w:div>
              </w:divsChild>
            </w:div>
          </w:divsChild>
        </w:div>
      </w:divsChild>
    </w:div>
    <w:div w:id="652679691">
      <w:bodyDiv w:val="1"/>
      <w:marLeft w:val="0"/>
      <w:marRight w:val="0"/>
      <w:marTop w:val="0"/>
      <w:marBottom w:val="0"/>
      <w:divBdr>
        <w:top w:val="none" w:sz="0" w:space="0" w:color="auto"/>
        <w:left w:val="none" w:sz="0" w:space="0" w:color="auto"/>
        <w:bottom w:val="none" w:sz="0" w:space="0" w:color="auto"/>
        <w:right w:val="none" w:sz="0" w:space="0" w:color="auto"/>
      </w:divBdr>
    </w:div>
    <w:div w:id="21293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microsoft.com/office/2011/relationships/commentsExtended" Target="commentsExtended.xml"/><Relationship Id="rId34" Type="http://schemas.openxmlformats.org/officeDocument/2006/relationships/hyperlink" Target="https://securechildrenshomes.org.uk/assets/wales_10to12_guidance_welsh.doc" TargetMode="External"/><Relationship Id="rId42" Type="http://schemas.openxmlformats.org/officeDocument/2006/relationships/hyperlink" Target="https://www.gov.uk/guidance/secure-childrens-homes-how-to-place-a-child-aged-under-13" TargetMode="External"/><Relationship Id="rId47" Type="http://schemas.openxmlformats.org/officeDocument/2006/relationships/hyperlink" Target="mailto:Penny.Hall@gov.wales" TargetMode="External"/><Relationship Id="rId50" Type="http://schemas.openxmlformats.org/officeDocument/2006/relationships/hyperlink" Target="https://www.gov.uk/guidance/secure-childrens-homes-how-to-place-a-child-aged-under-13" TargetMode="External"/><Relationship Id="rId55" Type="http://schemas.openxmlformats.org/officeDocument/2006/relationships/hyperlink" Target="https://www.securechildrenshomes.org.uk/homes/"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webSettings" Target="webSettings.xml"/><Relationship Id="rId24" Type="http://schemas.openxmlformats.org/officeDocument/2006/relationships/hyperlink" Target="mailto:securewelfare@hants.gov.uk" TargetMode="External"/><Relationship Id="rId32" Type="http://schemas.openxmlformats.org/officeDocument/2006/relationships/hyperlink" Target="https://www.gov.uk/guidance/secure-childrens-homes-how-to-place-a-child-aged-under-13" TargetMode="External"/><Relationship Id="rId37" Type="http://schemas.openxmlformats.org/officeDocument/2006/relationships/hyperlink" Target="https://securechildrenshomes.org.uk/assets/wales_10to12_guidance_english.doc" TargetMode="External"/><Relationship Id="rId40" Type="http://schemas.openxmlformats.org/officeDocument/2006/relationships/hyperlink" Target="mailto:securewelfare@hants.gov.uk" TargetMode="External"/><Relationship Id="rId45" Type="http://schemas.openxmlformats.org/officeDocument/2006/relationships/hyperlink" Target="mailto:Penny.Hall@gov.wales" TargetMode="External"/><Relationship Id="rId53" Type="http://schemas.openxmlformats.org/officeDocument/2006/relationships/hyperlink" Target="https://www.securechildrenshomes.org.uk/homes/" TargetMode="External"/><Relationship Id="rId58" Type="http://schemas.openxmlformats.org/officeDocument/2006/relationships/image" Target="media/image5.emf"/><Relationship Id="rId5" Type="http://schemas.openxmlformats.org/officeDocument/2006/relationships/customXml" Target="../customXml/item5.xml"/><Relationship Id="rId61" Type="http://schemas.openxmlformats.org/officeDocument/2006/relationships/oleObject" Target="embeddings/oleObject3.bin"/><Relationship Id="rId19" Type="http://schemas.openxmlformats.org/officeDocument/2006/relationships/hyperlink" Target="http://www.securechildrenshomes.org.uk/" TargetMode="External"/><Relationship Id="rId14" Type="http://schemas.openxmlformats.org/officeDocument/2006/relationships/image" Target="media/image1.png"/><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yperlink" Target="http://www.securechildrenshomes.org.uk/" TargetMode="External"/><Relationship Id="rId43" Type="http://schemas.openxmlformats.org/officeDocument/2006/relationships/hyperlink" Target="https://www.gov.uk/guidance/secure-childrens-homes-how-to-place-a-child-aged-under-13" TargetMode="External"/><Relationship Id="rId48" Type="http://schemas.openxmlformats.org/officeDocument/2006/relationships/hyperlink" Target="https://www.gov.uk/guidance/secure-childrens-homes-how-to-place-a-child-aged-under-13" TargetMode="External"/><Relationship Id="rId56" Type="http://schemas.openxmlformats.org/officeDocument/2006/relationships/image" Target="media/image4.emf"/><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s://www.securechildrenshomes.org.uk/homes/"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hyperlink" Target="https://securechildrenshomes.org.uk/assets/wales_10to12_guidance_english.doc" TargetMode="External"/><Relationship Id="rId38" Type="http://schemas.openxmlformats.org/officeDocument/2006/relationships/hyperlink" Target="https://securechildrenshomes.org.uk/assets/wales_10to12_guidance_welsh.doc" TargetMode="External"/><Relationship Id="rId46" Type="http://schemas.openxmlformats.org/officeDocument/2006/relationships/hyperlink" Target="mailto:Alistair.Davey@gov.wales" TargetMode="External"/><Relationship Id="rId59" Type="http://schemas.openxmlformats.org/officeDocument/2006/relationships/oleObject" Target="embeddings/oleObject2.bin"/><Relationship Id="rId20" Type="http://schemas.openxmlformats.org/officeDocument/2006/relationships/comments" Target="comments.xml"/><Relationship Id="rId41" Type="http://schemas.openxmlformats.org/officeDocument/2006/relationships/image" Target="media/image3.png"/><Relationship Id="rId54" Type="http://schemas.openxmlformats.org/officeDocument/2006/relationships/hyperlink" Target="https://www.gov.uk/guidance/secure-childrens-homes-how-to-place-a-child-aged-under-13"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microsoft.com/office/2018/08/relationships/commentsExtensible" Target="commentsExtensible.xml"/><Relationship Id="rId28" Type="http://schemas.openxmlformats.org/officeDocument/2006/relationships/footer" Target="footer4.xml"/><Relationship Id="rId36" Type="http://schemas.openxmlformats.org/officeDocument/2006/relationships/hyperlink" Target="https://www.gov.uk/guidance/secure-childrens-homes-how-to-place-a-child-aged-under-13" TargetMode="External"/><Relationship Id="rId49" Type="http://schemas.openxmlformats.org/officeDocument/2006/relationships/hyperlink" Target="https://www.securechildrenshomes.org.uk/homes/" TargetMode="External"/><Relationship Id="rId57" Type="http://schemas.openxmlformats.org/officeDocument/2006/relationships/oleObject" Target="embeddings/oleObject1.bin"/><Relationship Id="rId10" Type="http://schemas.openxmlformats.org/officeDocument/2006/relationships/settings" Target="settings.xml"/><Relationship Id="rId31" Type="http://schemas.openxmlformats.org/officeDocument/2006/relationships/hyperlink" Target="http://www.securechildrenshomes.org.uk/" TargetMode="External"/><Relationship Id="rId44" Type="http://schemas.openxmlformats.org/officeDocument/2006/relationships/hyperlink" Target="mailto:Alistair.Davey@gov.wales" TargetMode="External"/><Relationship Id="rId52" Type="http://schemas.openxmlformats.org/officeDocument/2006/relationships/hyperlink" Target="https://www.gov.uk/guidance/secure-childrens-homes-how-to-place-a-child-aged-under-13" TargetMode="External"/><Relationship Id="rId60" Type="http://schemas.openxmlformats.org/officeDocument/2006/relationships/image" Target="media/image6.emf"/><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hyperlink" Target="http://www.securechildrenshom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c5dbf34-c73a-430c-9290-9174ad787734" ContentTypeId="0x0101004E1B537BC2B2AD43A5AF5311D732D3AA00036EDDF32C2FD14690C81426355F46C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paa304407d8c4c41be504d828cf634b0 xmlns="c5dbf80e-f509-45f6-9fe5-406e3eefabbb">
      <Terms xmlns="http://schemas.microsoft.com/office/infopath/2007/PartnerControls">
        <TermInfo xmlns="http://schemas.microsoft.com/office/infopath/2007/PartnerControls">
          <TermName xmlns="http://schemas.microsoft.com/office/infopath/2007/PartnerControls">Monitoring</TermName>
          <TermId xmlns="http://schemas.microsoft.com/office/infopath/2007/PartnerControls">32572ab6-c92a-4574-9e5d-1b2834a87ea5</TermId>
        </TermInfo>
      </Terms>
    </paa304407d8c4c41be504d828cf634b0>
    <TaxCatchAll xmlns="c5dbf80e-f509-45f6-9fe5-406e3eefabbb">
      <Value>182</Value>
    </TaxCatchAll>
    <hc632fe273cb498aa970207d30c3b1d8 xmlns="c5dbf80e-f509-45f6-9fe5-406e3eefabbb">
      <Terms xmlns="http://schemas.microsoft.com/office/infopath/2007/PartnerControls"/>
    </hc632fe273cb498aa970207d30c3b1d8>
    <_dlc_ExpireDateSaved xmlns="http://schemas.microsoft.com/sharepoint/v3" xsi:nil="true"/>
    <_dlc_ExpireDate xmlns="http://schemas.microsoft.com/sharepoint/v3">2026-12-02T16:47:27+00:00</_dlc_ExpireDate>
    <_dlc_DocId xmlns="73ea213d-2773-4479-8168-839d8225b7a1">SCDOCID-137853150-37837</_dlc_DocId>
    <_dlc_DocIdUrl xmlns="73ea213d-2773-4479-8168-839d8225b7a1">
      <Url>https://hants.sharepoint.com/sites/SC/SWCU/_layouts/15/DocIdRedir.aspx?ID=SCDOCID-137853150-37837</Url>
      <Description>SCDOCID-137853150-37837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ecure Welfare Coordination Unit" ma:contentTypeID="0x0101004E1B537BC2B2AD43A5AF5311D732D3AA00036EDDF32C2FD14690C81426355F46CD000F2BEEFE1096264CA09DEF40BD2EE6E5" ma:contentTypeVersion="662" ma:contentTypeDescription="" ma:contentTypeScope="" ma:versionID="bedba3a99e07e06adcd540ee6a60194f">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51eb346913a535fbad86295342ff8bac"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aa304407d8c4c41be504d828cf634b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aa304407d8c4c41be504d828cf634b0" ma:index="17" ma:taxonomy="true" ma:internalName="paa304407d8c4c41be504d828cf634b0" ma:taxonomyFieldName="Secure_x0020_Welfare_x0020_Coordination_x0020_Unit" ma:displayName="Secure Welfare Coordination Unit" ma:readOnly="false" ma:default="" ma:fieldId="{9aa30440-7d8c-4c41-be50-4d828cf634b0}" ma:sspId="3c5dbf34-c73a-430c-9290-9174ad787734" ma:termSetId="c13dc4ba-3d10-4bb8-befd-eb534116d81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A019BB-6394-4B00-BBBD-75D33BAFE9BA}">
  <ds:schemaRefs>
    <ds:schemaRef ds:uri="Microsoft.SharePoint.Taxonomy.ContentTypeSync"/>
  </ds:schemaRefs>
</ds:datastoreItem>
</file>

<file path=customXml/itemProps2.xml><?xml version="1.0" encoding="utf-8"?>
<ds:datastoreItem xmlns:ds="http://schemas.openxmlformats.org/officeDocument/2006/customXml" ds:itemID="{FE1E71ED-DA11-4AB1-BCCA-5B9E81B9FAD8}">
  <ds:schemaRefs>
    <ds:schemaRef ds:uri="http://schemas.microsoft.com/sharepoint/v3/contenttype/forms"/>
  </ds:schemaRefs>
</ds:datastoreItem>
</file>

<file path=customXml/itemProps3.xml><?xml version="1.0" encoding="utf-8"?>
<ds:datastoreItem xmlns:ds="http://schemas.openxmlformats.org/officeDocument/2006/customXml" ds:itemID="{1A867EFE-B480-481E-84C8-A075A7ABF317}">
  <ds:schemaRefs>
    <ds:schemaRef ds:uri="office.server.policy"/>
  </ds:schemaRefs>
</ds:datastoreItem>
</file>

<file path=customXml/itemProps4.xml><?xml version="1.0" encoding="utf-8"?>
<ds:datastoreItem xmlns:ds="http://schemas.openxmlformats.org/officeDocument/2006/customXml" ds:itemID="{0E12F829-3DD7-4F5F-8F8A-B12F127784F9}">
  <ds:schemaRefs>
    <ds:schemaRef ds:uri="http://schemas.openxmlformats.org/officeDocument/2006/bibliography"/>
  </ds:schemaRefs>
</ds:datastoreItem>
</file>

<file path=customXml/itemProps5.xml><?xml version="1.0" encoding="utf-8"?>
<ds:datastoreItem xmlns:ds="http://schemas.openxmlformats.org/officeDocument/2006/customXml" ds:itemID="{9561F926-97D2-4521-8CAA-974812940D41}">
  <ds:schemaRefs>
    <ds:schemaRef ds:uri="http://schemas.microsoft.com/office/2006/metadata/properties"/>
    <ds:schemaRef ds:uri="http://schemas.microsoft.com/office/infopath/2007/PartnerControls"/>
    <ds:schemaRef ds:uri="c5dbf80e-f509-45f6-9fe5-406e3eefabbb"/>
    <ds:schemaRef ds:uri="http://schemas.microsoft.com/sharepoint/v3"/>
    <ds:schemaRef ds:uri="73ea213d-2773-4479-8168-839d8225b7a1"/>
  </ds:schemaRefs>
</ds:datastoreItem>
</file>

<file path=customXml/itemProps6.xml><?xml version="1.0" encoding="utf-8"?>
<ds:datastoreItem xmlns:ds="http://schemas.openxmlformats.org/officeDocument/2006/customXml" ds:itemID="{618604DD-FC67-49C6-983F-73E6E55FB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4777C4-A231-4689-B430-F795740008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23865</CharactersWithSpaces>
  <SharedDoc>false</SharedDoc>
  <HLinks>
    <vt:vector size="258" baseType="variant">
      <vt:variant>
        <vt:i4>917620</vt:i4>
      </vt:variant>
      <vt:variant>
        <vt:i4>105</vt:i4>
      </vt:variant>
      <vt:variant>
        <vt:i4>0</vt:i4>
      </vt:variant>
      <vt:variant>
        <vt:i4>5</vt:i4>
      </vt:variant>
      <vt:variant>
        <vt:lpwstr>mailto:securewelfare@hants.gov.uk</vt:lpwstr>
      </vt:variant>
      <vt:variant>
        <vt:lpwstr/>
      </vt:variant>
      <vt:variant>
        <vt:i4>2228278</vt:i4>
      </vt:variant>
      <vt:variant>
        <vt:i4>102</vt:i4>
      </vt:variant>
      <vt:variant>
        <vt:i4>0</vt:i4>
      </vt:variant>
      <vt:variant>
        <vt:i4>5</vt:i4>
      </vt:variant>
      <vt:variant>
        <vt:lpwstr>http://www.securechildrenshomes.org.uk/</vt:lpwstr>
      </vt:variant>
      <vt:variant>
        <vt:lpwstr/>
      </vt:variant>
      <vt:variant>
        <vt:i4>1048626</vt:i4>
      </vt:variant>
      <vt:variant>
        <vt:i4>99</vt:i4>
      </vt:variant>
      <vt:variant>
        <vt:i4>0</vt:i4>
      </vt:variant>
      <vt:variant>
        <vt:i4>5</vt:i4>
      </vt:variant>
      <vt:variant>
        <vt:lpwstr>https://securechildrenshomes.org.uk/assets/wales_10to12_guidance_welsh.doc</vt:lpwstr>
      </vt:variant>
      <vt:variant>
        <vt:lpwstr/>
      </vt:variant>
      <vt:variant>
        <vt:i4>6226006</vt:i4>
      </vt:variant>
      <vt:variant>
        <vt:i4>96</vt:i4>
      </vt:variant>
      <vt:variant>
        <vt:i4>0</vt:i4>
      </vt:variant>
      <vt:variant>
        <vt:i4>5</vt:i4>
      </vt:variant>
      <vt:variant>
        <vt:lpwstr/>
      </vt:variant>
      <vt:variant>
        <vt:lpwstr>U13_Flowchart_OOH</vt:lpwstr>
      </vt:variant>
      <vt:variant>
        <vt:i4>7274573</vt:i4>
      </vt:variant>
      <vt:variant>
        <vt:i4>93</vt:i4>
      </vt:variant>
      <vt:variant>
        <vt:i4>0</vt:i4>
      </vt:variant>
      <vt:variant>
        <vt:i4>5</vt:i4>
      </vt:variant>
      <vt:variant>
        <vt:lpwstr/>
      </vt:variant>
      <vt:variant>
        <vt:lpwstr>U13_Flowchart</vt:lpwstr>
      </vt:variant>
      <vt:variant>
        <vt:i4>6291541</vt:i4>
      </vt:variant>
      <vt:variant>
        <vt:i4>90</vt:i4>
      </vt:variant>
      <vt:variant>
        <vt:i4>0</vt:i4>
      </vt:variant>
      <vt:variant>
        <vt:i4>5</vt:i4>
      </vt:variant>
      <vt:variant>
        <vt:lpwstr>https://securechildrenshomes.org.uk/assets/wales_10to12_guidance_english.doc</vt:lpwstr>
      </vt:variant>
      <vt:variant>
        <vt:lpwstr/>
      </vt:variant>
      <vt:variant>
        <vt:i4>720917</vt:i4>
      </vt:variant>
      <vt:variant>
        <vt:i4>87</vt:i4>
      </vt:variant>
      <vt:variant>
        <vt:i4>0</vt:i4>
      </vt:variant>
      <vt:variant>
        <vt:i4>5</vt:i4>
      </vt:variant>
      <vt:variant>
        <vt:lpwstr>https://www.gov.uk/guidance/secure-childrens-homes-how-to-place-a-child-aged-under-13</vt:lpwstr>
      </vt:variant>
      <vt:variant>
        <vt:lpwstr/>
      </vt:variant>
      <vt:variant>
        <vt:i4>2228278</vt:i4>
      </vt:variant>
      <vt:variant>
        <vt:i4>84</vt:i4>
      </vt:variant>
      <vt:variant>
        <vt:i4>0</vt:i4>
      </vt:variant>
      <vt:variant>
        <vt:i4>5</vt:i4>
      </vt:variant>
      <vt:variant>
        <vt:lpwstr>http://www.securechildrenshomes.org.uk/</vt:lpwstr>
      </vt:variant>
      <vt:variant>
        <vt:lpwstr/>
      </vt:variant>
      <vt:variant>
        <vt:i4>1048628</vt:i4>
      </vt:variant>
      <vt:variant>
        <vt:i4>81</vt:i4>
      </vt:variant>
      <vt:variant>
        <vt:i4>0</vt:i4>
      </vt:variant>
      <vt:variant>
        <vt:i4>5</vt:i4>
      </vt:variant>
      <vt:variant>
        <vt:lpwstr/>
      </vt:variant>
      <vt:variant>
        <vt:lpwstr>MOCK_REFS</vt:lpwstr>
      </vt:variant>
      <vt:variant>
        <vt:i4>1703991</vt:i4>
      </vt:variant>
      <vt:variant>
        <vt:i4>78</vt:i4>
      </vt:variant>
      <vt:variant>
        <vt:i4>0</vt:i4>
      </vt:variant>
      <vt:variant>
        <vt:i4>5</vt:i4>
      </vt:variant>
      <vt:variant>
        <vt:lpwstr/>
      </vt:variant>
      <vt:variant>
        <vt:lpwstr>SWCU_CONTACT</vt:lpwstr>
      </vt:variant>
      <vt:variant>
        <vt:i4>1048626</vt:i4>
      </vt:variant>
      <vt:variant>
        <vt:i4>75</vt:i4>
      </vt:variant>
      <vt:variant>
        <vt:i4>0</vt:i4>
      </vt:variant>
      <vt:variant>
        <vt:i4>5</vt:i4>
      </vt:variant>
      <vt:variant>
        <vt:lpwstr>https://securechildrenshomes.org.uk/assets/wales_10to12_guidance_welsh.doc</vt:lpwstr>
      </vt:variant>
      <vt:variant>
        <vt:lpwstr/>
      </vt:variant>
      <vt:variant>
        <vt:i4>6226006</vt:i4>
      </vt:variant>
      <vt:variant>
        <vt:i4>72</vt:i4>
      </vt:variant>
      <vt:variant>
        <vt:i4>0</vt:i4>
      </vt:variant>
      <vt:variant>
        <vt:i4>5</vt:i4>
      </vt:variant>
      <vt:variant>
        <vt:lpwstr/>
      </vt:variant>
      <vt:variant>
        <vt:lpwstr>U13_Flowchart_OOH</vt:lpwstr>
      </vt:variant>
      <vt:variant>
        <vt:i4>7274573</vt:i4>
      </vt:variant>
      <vt:variant>
        <vt:i4>69</vt:i4>
      </vt:variant>
      <vt:variant>
        <vt:i4>0</vt:i4>
      </vt:variant>
      <vt:variant>
        <vt:i4>5</vt:i4>
      </vt:variant>
      <vt:variant>
        <vt:lpwstr/>
      </vt:variant>
      <vt:variant>
        <vt:lpwstr>U13_Flowchart</vt:lpwstr>
      </vt:variant>
      <vt:variant>
        <vt:i4>6291541</vt:i4>
      </vt:variant>
      <vt:variant>
        <vt:i4>66</vt:i4>
      </vt:variant>
      <vt:variant>
        <vt:i4>0</vt:i4>
      </vt:variant>
      <vt:variant>
        <vt:i4>5</vt:i4>
      </vt:variant>
      <vt:variant>
        <vt:lpwstr>https://securechildrenshomes.org.uk/assets/wales_10to12_guidance_english.doc</vt:lpwstr>
      </vt:variant>
      <vt:variant>
        <vt:lpwstr/>
      </vt:variant>
      <vt:variant>
        <vt:i4>720917</vt:i4>
      </vt:variant>
      <vt:variant>
        <vt:i4>63</vt:i4>
      </vt:variant>
      <vt:variant>
        <vt:i4>0</vt:i4>
      </vt:variant>
      <vt:variant>
        <vt:i4>5</vt:i4>
      </vt:variant>
      <vt:variant>
        <vt:lpwstr>https://www.gov.uk/guidance/secure-childrens-homes-how-to-place-a-child-aged-under-13</vt:lpwstr>
      </vt:variant>
      <vt:variant>
        <vt:lpwstr/>
      </vt:variant>
      <vt:variant>
        <vt:i4>2228278</vt:i4>
      </vt:variant>
      <vt:variant>
        <vt:i4>60</vt:i4>
      </vt:variant>
      <vt:variant>
        <vt:i4>0</vt:i4>
      </vt:variant>
      <vt:variant>
        <vt:i4>5</vt:i4>
      </vt:variant>
      <vt:variant>
        <vt:lpwstr>http://www.securechildrenshomes.org.uk/</vt:lpwstr>
      </vt:variant>
      <vt:variant>
        <vt:lpwstr/>
      </vt:variant>
      <vt:variant>
        <vt:i4>2555906</vt:i4>
      </vt:variant>
      <vt:variant>
        <vt:i4>57</vt:i4>
      </vt:variant>
      <vt:variant>
        <vt:i4>0</vt:i4>
      </vt:variant>
      <vt:variant>
        <vt:i4>5</vt:i4>
      </vt:variant>
      <vt:variant>
        <vt:lpwstr/>
      </vt:variant>
      <vt:variant>
        <vt:lpwstr>ADD_DOCS</vt:lpwstr>
      </vt:variant>
      <vt:variant>
        <vt:i4>917620</vt:i4>
      </vt:variant>
      <vt:variant>
        <vt:i4>54</vt:i4>
      </vt:variant>
      <vt:variant>
        <vt:i4>0</vt:i4>
      </vt:variant>
      <vt:variant>
        <vt:i4>5</vt:i4>
      </vt:variant>
      <vt:variant>
        <vt:lpwstr>mailto:securewelfare@hants.gov.uk</vt:lpwstr>
      </vt:variant>
      <vt:variant>
        <vt:lpwstr/>
      </vt:variant>
      <vt:variant>
        <vt:i4>2228278</vt:i4>
      </vt:variant>
      <vt:variant>
        <vt:i4>51</vt:i4>
      </vt:variant>
      <vt:variant>
        <vt:i4>0</vt:i4>
      </vt:variant>
      <vt:variant>
        <vt:i4>5</vt:i4>
      </vt:variant>
      <vt:variant>
        <vt:lpwstr>http://www.securechildrenshomes.org.uk/</vt:lpwstr>
      </vt:variant>
      <vt:variant>
        <vt:lpwstr/>
      </vt:variant>
      <vt:variant>
        <vt:i4>262158</vt:i4>
      </vt:variant>
      <vt:variant>
        <vt:i4>48</vt:i4>
      </vt:variant>
      <vt:variant>
        <vt:i4>0</vt:i4>
      </vt:variant>
      <vt:variant>
        <vt:i4>5</vt:i4>
      </vt:variant>
      <vt:variant>
        <vt:lpwstr/>
      </vt:variant>
      <vt:variant>
        <vt:lpwstr>MOCK</vt:lpwstr>
      </vt:variant>
      <vt:variant>
        <vt:i4>6160449</vt:i4>
      </vt:variant>
      <vt:variant>
        <vt:i4>45</vt:i4>
      </vt:variant>
      <vt:variant>
        <vt:i4>0</vt:i4>
      </vt:variant>
      <vt:variant>
        <vt:i4>5</vt:i4>
      </vt:variant>
      <vt:variant>
        <vt:lpwstr/>
      </vt:variant>
      <vt:variant>
        <vt:lpwstr>U13_OOH_W</vt:lpwstr>
      </vt:variant>
      <vt:variant>
        <vt:i4>65577</vt:i4>
      </vt:variant>
      <vt:variant>
        <vt:i4>42</vt:i4>
      </vt:variant>
      <vt:variant>
        <vt:i4>0</vt:i4>
      </vt:variant>
      <vt:variant>
        <vt:i4>5</vt:i4>
      </vt:variant>
      <vt:variant>
        <vt:lpwstr/>
      </vt:variant>
      <vt:variant>
        <vt:lpwstr>U13_OOH</vt:lpwstr>
      </vt:variant>
      <vt:variant>
        <vt:i4>7209030</vt:i4>
      </vt:variant>
      <vt:variant>
        <vt:i4>39</vt:i4>
      </vt:variant>
      <vt:variant>
        <vt:i4>0</vt:i4>
      </vt:variant>
      <vt:variant>
        <vt:i4>5</vt:i4>
      </vt:variant>
      <vt:variant>
        <vt:lpwstr/>
      </vt:variant>
      <vt:variant>
        <vt:lpwstr>U13_W</vt:lpwstr>
      </vt:variant>
      <vt:variant>
        <vt:i4>3211381</vt:i4>
      </vt:variant>
      <vt:variant>
        <vt:i4>36</vt:i4>
      </vt:variant>
      <vt:variant>
        <vt:i4>0</vt:i4>
      </vt:variant>
      <vt:variant>
        <vt:i4>5</vt:i4>
      </vt:variant>
      <vt:variant>
        <vt:lpwstr/>
      </vt:variant>
      <vt:variant>
        <vt:lpwstr>U13</vt:lpwstr>
      </vt:variant>
      <vt:variant>
        <vt:i4>3211381</vt:i4>
      </vt:variant>
      <vt:variant>
        <vt:i4>33</vt:i4>
      </vt:variant>
      <vt:variant>
        <vt:i4>0</vt:i4>
      </vt:variant>
      <vt:variant>
        <vt:i4>5</vt:i4>
      </vt:variant>
      <vt:variant>
        <vt:lpwstr/>
      </vt:variant>
      <vt:variant>
        <vt:lpwstr>U13</vt:lpwstr>
      </vt:variant>
      <vt:variant>
        <vt:i4>1048628</vt:i4>
      </vt:variant>
      <vt:variant>
        <vt:i4>30</vt:i4>
      </vt:variant>
      <vt:variant>
        <vt:i4>0</vt:i4>
      </vt:variant>
      <vt:variant>
        <vt:i4>5</vt:i4>
      </vt:variant>
      <vt:variant>
        <vt:lpwstr/>
      </vt:variant>
      <vt:variant>
        <vt:lpwstr>MOCK_REFS</vt:lpwstr>
      </vt:variant>
      <vt:variant>
        <vt:i4>1048628</vt:i4>
      </vt:variant>
      <vt:variant>
        <vt:i4>27</vt:i4>
      </vt:variant>
      <vt:variant>
        <vt:i4>0</vt:i4>
      </vt:variant>
      <vt:variant>
        <vt:i4>5</vt:i4>
      </vt:variant>
      <vt:variant>
        <vt:lpwstr/>
      </vt:variant>
      <vt:variant>
        <vt:lpwstr>MOCK_REFS</vt:lpwstr>
      </vt:variant>
      <vt:variant>
        <vt:i4>458761</vt:i4>
      </vt:variant>
      <vt:variant>
        <vt:i4>24</vt:i4>
      </vt:variant>
      <vt:variant>
        <vt:i4>0</vt:i4>
      </vt:variant>
      <vt:variant>
        <vt:i4>5</vt:i4>
      </vt:variant>
      <vt:variant>
        <vt:lpwstr/>
      </vt:variant>
      <vt:variant>
        <vt:lpwstr>GLOSSARY</vt:lpwstr>
      </vt:variant>
      <vt:variant>
        <vt:i4>1179671</vt:i4>
      </vt:variant>
      <vt:variant>
        <vt:i4>21</vt:i4>
      </vt:variant>
      <vt:variant>
        <vt:i4>0</vt:i4>
      </vt:variant>
      <vt:variant>
        <vt:i4>5</vt:i4>
      </vt:variant>
      <vt:variant>
        <vt:lpwstr/>
      </vt:variant>
      <vt:variant>
        <vt:lpwstr>FAQS</vt:lpwstr>
      </vt:variant>
      <vt:variant>
        <vt:i4>196626</vt:i4>
      </vt:variant>
      <vt:variant>
        <vt:i4>18</vt:i4>
      </vt:variant>
      <vt:variant>
        <vt:i4>0</vt:i4>
      </vt:variant>
      <vt:variant>
        <vt:i4>5</vt:i4>
      </vt:variant>
      <vt:variant>
        <vt:lpwstr/>
      </vt:variant>
      <vt:variant>
        <vt:lpwstr>STATEMENT</vt:lpwstr>
      </vt:variant>
      <vt:variant>
        <vt:i4>5111923</vt:i4>
      </vt:variant>
      <vt:variant>
        <vt:i4>15</vt:i4>
      </vt:variant>
      <vt:variant>
        <vt:i4>0</vt:i4>
      </vt:variant>
      <vt:variant>
        <vt:i4>5</vt:i4>
      </vt:variant>
      <vt:variant>
        <vt:lpwstr/>
      </vt:variant>
      <vt:variant>
        <vt:lpwstr>UPDATED_REF</vt:lpwstr>
      </vt:variant>
      <vt:variant>
        <vt:i4>4718694</vt:i4>
      </vt:variant>
      <vt:variant>
        <vt:i4>12</vt:i4>
      </vt:variant>
      <vt:variant>
        <vt:i4>0</vt:i4>
      </vt:variant>
      <vt:variant>
        <vt:i4>5</vt:i4>
      </vt:variant>
      <vt:variant>
        <vt:lpwstr/>
      </vt:variant>
      <vt:variant>
        <vt:lpwstr>REF_ACCEPT</vt:lpwstr>
      </vt:variant>
      <vt:variant>
        <vt:i4>720898</vt:i4>
      </vt:variant>
      <vt:variant>
        <vt:i4>9</vt:i4>
      </vt:variant>
      <vt:variant>
        <vt:i4>0</vt:i4>
      </vt:variant>
      <vt:variant>
        <vt:i4>5</vt:i4>
      </vt:variant>
      <vt:variant>
        <vt:lpwstr/>
      </vt:variant>
      <vt:variant>
        <vt:lpwstr>FEEDBACK</vt:lpwstr>
      </vt:variant>
      <vt:variant>
        <vt:i4>1900596</vt:i4>
      </vt:variant>
      <vt:variant>
        <vt:i4>6</vt:i4>
      </vt:variant>
      <vt:variant>
        <vt:i4>0</vt:i4>
      </vt:variant>
      <vt:variant>
        <vt:i4>5</vt:i4>
      </vt:variant>
      <vt:variant>
        <vt:lpwstr/>
      </vt:variant>
      <vt:variant>
        <vt:lpwstr>SPOT_PURCHASE</vt:lpwstr>
      </vt:variant>
      <vt:variant>
        <vt:i4>2555906</vt:i4>
      </vt:variant>
      <vt:variant>
        <vt:i4>3</vt:i4>
      </vt:variant>
      <vt:variant>
        <vt:i4>0</vt:i4>
      </vt:variant>
      <vt:variant>
        <vt:i4>5</vt:i4>
      </vt:variant>
      <vt:variant>
        <vt:lpwstr/>
      </vt:variant>
      <vt:variant>
        <vt:lpwstr>ADD_DOCS</vt:lpwstr>
      </vt:variant>
      <vt:variant>
        <vt:i4>5767278</vt:i4>
      </vt:variant>
      <vt:variant>
        <vt:i4>0</vt:i4>
      </vt:variant>
      <vt:variant>
        <vt:i4>0</vt:i4>
      </vt:variant>
      <vt:variant>
        <vt:i4>5</vt:i4>
      </vt:variant>
      <vt:variant>
        <vt:lpwstr/>
      </vt:variant>
      <vt:variant>
        <vt:lpwstr>REF_PROCESS</vt:lpwstr>
      </vt:variant>
      <vt:variant>
        <vt:i4>2359359</vt:i4>
      </vt:variant>
      <vt:variant>
        <vt:i4>18</vt:i4>
      </vt:variant>
      <vt:variant>
        <vt:i4>0</vt:i4>
      </vt:variant>
      <vt:variant>
        <vt:i4>5</vt:i4>
      </vt:variant>
      <vt:variant>
        <vt:lpwstr>https://www.securechildrenshomes.org.uk/homes/</vt:lpwstr>
      </vt:variant>
      <vt:variant>
        <vt:lpwstr/>
      </vt:variant>
      <vt:variant>
        <vt:i4>4784143</vt:i4>
      </vt:variant>
      <vt:variant>
        <vt:i4>15</vt:i4>
      </vt:variant>
      <vt:variant>
        <vt:i4>0</vt:i4>
      </vt:variant>
      <vt:variant>
        <vt:i4>5</vt:i4>
      </vt:variant>
      <vt:variant>
        <vt:lpwstr>https://www.gov.uk/guidance/secure-childrens-homes-how-to-place-a-child-aged-under-13</vt:lpwstr>
      </vt:variant>
      <vt:variant>
        <vt:lpwstr>application-documents</vt:lpwstr>
      </vt:variant>
      <vt:variant>
        <vt:i4>2359359</vt:i4>
      </vt:variant>
      <vt:variant>
        <vt:i4>12</vt:i4>
      </vt:variant>
      <vt:variant>
        <vt:i4>0</vt:i4>
      </vt:variant>
      <vt:variant>
        <vt:i4>5</vt:i4>
      </vt:variant>
      <vt:variant>
        <vt:lpwstr>https://www.securechildrenshomes.org.uk/homes/</vt:lpwstr>
      </vt:variant>
      <vt:variant>
        <vt:lpwstr/>
      </vt:variant>
      <vt:variant>
        <vt:i4>4784143</vt:i4>
      </vt:variant>
      <vt:variant>
        <vt:i4>9</vt:i4>
      </vt:variant>
      <vt:variant>
        <vt:i4>0</vt:i4>
      </vt:variant>
      <vt:variant>
        <vt:i4>5</vt:i4>
      </vt:variant>
      <vt:variant>
        <vt:lpwstr>https://www.gov.uk/guidance/secure-childrens-homes-how-to-place-a-child-aged-under-13</vt:lpwstr>
      </vt:variant>
      <vt:variant>
        <vt:lpwstr>application-documents</vt:lpwstr>
      </vt:variant>
      <vt:variant>
        <vt:i4>262248</vt:i4>
      </vt:variant>
      <vt:variant>
        <vt:i4>6</vt:i4>
      </vt:variant>
      <vt:variant>
        <vt:i4>0</vt:i4>
      </vt:variant>
      <vt:variant>
        <vt:i4>5</vt:i4>
      </vt:variant>
      <vt:variant>
        <vt:lpwstr>mailto:Penny.Hall@gov.wales</vt:lpwstr>
      </vt:variant>
      <vt:variant>
        <vt:lpwstr/>
      </vt:variant>
      <vt:variant>
        <vt:i4>5767207</vt:i4>
      </vt:variant>
      <vt:variant>
        <vt:i4>3</vt:i4>
      </vt:variant>
      <vt:variant>
        <vt:i4>0</vt:i4>
      </vt:variant>
      <vt:variant>
        <vt:i4>5</vt:i4>
      </vt:variant>
      <vt:variant>
        <vt:lpwstr>mailto:Alistair.Davey@gov.wales</vt:lpwstr>
      </vt:variant>
      <vt:variant>
        <vt:lpwstr/>
      </vt:variant>
      <vt:variant>
        <vt:i4>720917</vt:i4>
      </vt:variant>
      <vt:variant>
        <vt:i4>0</vt:i4>
      </vt:variant>
      <vt:variant>
        <vt:i4>0</vt:i4>
      </vt:variant>
      <vt:variant>
        <vt:i4>5</vt:i4>
      </vt:variant>
      <vt:variant>
        <vt:lpwstr>https://www.gov.uk/guidance/secure-childrens-homes-how-to-place-a-child-aged-under-13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cscfbacb</dc:creator>
  <cp:lastModifiedBy>Quinn, Anthony</cp:lastModifiedBy>
  <cp:revision>2</cp:revision>
  <cp:lastPrinted>2018-10-10T13:55:00Z</cp:lastPrinted>
  <dcterms:created xsi:type="dcterms:W3CDTF">2024-12-09T08:47:00Z</dcterms:created>
  <dcterms:modified xsi:type="dcterms:W3CDTF">2024-12-09T08:47:00Z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0x0101004E1B537BC2B2AD43A5AF5311D732D3AA00036EDDF32C2FD14690C81426355F46CD000F2BEEFE1096264CA09DEF40BD2EE6E5</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cef7d9d4-6c84-469d-9189-776bfa887343</vt:lpwstr>
  </property>
  <property fmtid="{D5CDD505-2E9C-101B-9397-08002B2CF9AE}" pid="6" name="Secure Welfare Coordination Unit">
    <vt:lpwstr>182;#Monitoring|32572ab6-c92a-4574-9e5d-1b2834a87ea5</vt:lpwstr>
  </property>
  <property fmtid="{D5CDD505-2E9C-101B-9397-08002B2CF9AE}" pid="7" name="Document Type">
    <vt:lpwstr/>
  </property>
  <property fmtid="{D5CDD505-2E9C-101B-9397-08002B2CF9AE}" pid="8" name="MediaServiceImageTags">
    <vt:lpwstr/>
  </property>
  <property fmtid="{D5CDD505-2E9C-101B-9397-08002B2CF9AE}" pid="9" name="lcf76f155ced4ddcb4097134ff3c332f">
    <vt:lpwstr/>
  </property>
  <property fmtid="{D5CDD505-2E9C-101B-9397-08002B2CF9AE}" pid="10" name="Document_x0020_Type">
    <vt:lpwstr/>
  </property>
  <property fmtid="{D5CDD505-2E9C-101B-9397-08002B2CF9AE}" pid="11" name="Secure_x0020_Welfare_x0020_Coordination_x0020_Unit">
    <vt:lpwstr>182;#Monitoring|32572ab6-c92a-4574-9e5d-1b2834a87ea5</vt:lpwstr>
  </property>
</Properties>
</file>